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4E11C7" w:rsidP="00BE65A2">
      <w:pPr>
        <w:spacing w:after="0" w:line="240" w:lineRule="auto"/>
        <w:rPr>
          <w:rFonts w:ascii="Times New Roman" w:eastAsia="Times New Roman" w:hAnsi="Times New Roman"/>
          <w:sz w:val="24"/>
          <w:szCs w:val="24"/>
          <w:lang w:eastAsia="ru-RU"/>
        </w:rPr>
      </w:pPr>
    </w:p>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E325D">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sidR="00701468">
        <w:rPr>
          <w:rFonts w:ascii="Times New Roman" w:eastAsia="Times New Roman" w:hAnsi="Times New Roman"/>
          <w:sz w:val="24"/>
          <w:szCs w:val="24"/>
          <w:lang w:eastAsia="ru-RU"/>
        </w:rPr>
        <w:t xml:space="preserve">  </w:t>
      </w:r>
      <w:r w:rsidR="00471A65">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sidR="00471A65">
        <w:rPr>
          <w:rFonts w:ascii="Times New Roman" w:eastAsia="Times New Roman" w:hAnsi="Times New Roman"/>
          <w:sz w:val="24"/>
          <w:szCs w:val="24"/>
          <w:lang w:eastAsia="ru-RU"/>
        </w:rPr>
        <w:t xml:space="preserve">                     </w:t>
      </w:r>
      <w:r w:rsidR="007014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2016</w:t>
      </w:r>
      <w:r w:rsidR="00471768">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E96114" w:rsidP="00E96114">
      <w:pPr>
        <w:spacing w:after="0" w:line="240" w:lineRule="auto"/>
        <w:jc w:val="center"/>
        <w:rPr>
          <w:rFonts w:ascii="Times New Roman" w:eastAsia="Times New Roman" w:hAnsi="Times New Roman"/>
          <w:sz w:val="28"/>
          <w:szCs w:val="28"/>
          <w:lang w:eastAsia="ru-RU"/>
        </w:rPr>
      </w:pPr>
      <w:r w:rsidRPr="001F385C">
        <w:rPr>
          <w:rFonts w:ascii="Times New Roman" w:eastAsia="Times New Roman" w:hAnsi="Times New Roman"/>
          <w:sz w:val="28"/>
          <w:szCs w:val="28"/>
          <w:lang w:eastAsia="ru-RU"/>
        </w:rPr>
        <w:t>к открытому конку</w:t>
      </w:r>
      <w:r>
        <w:rPr>
          <w:rFonts w:ascii="Times New Roman" w:eastAsia="Times New Roman" w:hAnsi="Times New Roman"/>
          <w:sz w:val="28"/>
          <w:szCs w:val="28"/>
          <w:lang w:eastAsia="ru-RU"/>
        </w:rPr>
        <w:t xml:space="preserve">рсу на право заключения договоров на </w:t>
      </w:r>
      <w:r w:rsidRPr="001F385C">
        <w:rPr>
          <w:rFonts w:ascii="Times New Roman" w:hAnsi="Times New Roman"/>
          <w:sz w:val="28"/>
          <w:szCs w:val="28"/>
        </w:rPr>
        <w:t>оказание услуг по информационному обслуживанию Постоянного Комитета Союзного государства</w:t>
      </w:r>
      <w:r>
        <w:rPr>
          <w:rFonts w:ascii="Times New Roman" w:hAnsi="Times New Roman"/>
          <w:sz w:val="28"/>
          <w:szCs w:val="28"/>
        </w:rPr>
        <w:t xml:space="preserve"> в 2016 году</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4A5842">
        <w:rPr>
          <w:rFonts w:ascii="Times New Roman" w:eastAsia="Times New Roman" w:hAnsi="Times New Roman"/>
          <w:sz w:val="24"/>
          <w:szCs w:val="24"/>
          <w:lang w:eastAsia="ru-RU"/>
        </w:rPr>
        <w:t>6</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26771F"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614665">
              <w:rPr>
                <w:rFonts w:ascii="Times New Roman" w:eastAsia="Times New Roman" w:hAnsi="Times New Roman"/>
                <w:bCs/>
                <w:sz w:val="20"/>
                <w:szCs w:val="24"/>
                <w:lang w:eastAsia="ru-RU"/>
              </w:rPr>
              <w:t>5</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743650"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w:t>
            </w:r>
            <w:r w:rsidR="00F52024">
              <w:rPr>
                <w:rFonts w:ascii="Times New Roman" w:eastAsia="Times New Roman" w:hAnsi="Times New Roman"/>
                <w:bCs/>
                <w:sz w:val="20"/>
                <w:szCs w:val="24"/>
                <w:lang w:eastAsia="ru-RU"/>
              </w:rPr>
              <w:t>6</w:t>
            </w:r>
            <w:r w:rsidR="00AF3A71">
              <w:rPr>
                <w:rFonts w:ascii="Times New Roman" w:eastAsia="Times New Roman" w:hAnsi="Times New Roman"/>
                <w:bCs/>
                <w:sz w:val="20"/>
                <w:szCs w:val="24"/>
                <w:lang w:eastAsia="ru-RU"/>
              </w:rPr>
              <w:t>-1</w:t>
            </w:r>
            <w:r w:rsidR="00614665">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F52024"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18-26</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F52024" w:rsidP="00373027">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27-37</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743650" w:rsidP="00373027">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3</w:t>
            </w:r>
            <w:r w:rsidR="00F52024">
              <w:rPr>
                <w:rFonts w:ascii="Times New Roman" w:eastAsia="Times New Roman" w:hAnsi="Times New Roman"/>
                <w:bCs/>
                <w:sz w:val="20"/>
                <w:szCs w:val="24"/>
                <w:lang w:eastAsia="ru-RU"/>
              </w:rPr>
              <w:t>8</w:t>
            </w:r>
            <w:r w:rsidR="00E7112D">
              <w:rPr>
                <w:rFonts w:ascii="Times New Roman" w:eastAsia="Times New Roman" w:hAnsi="Times New Roman"/>
                <w:bCs/>
                <w:sz w:val="20"/>
                <w:szCs w:val="24"/>
                <w:lang w:eastAsia="ru-RU"/>
              </w:rPr>
              <w:t>-45</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B440AA" w:rsidRDefault="00BE65A2" w:rsidP="00A1149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3B37E0">
        <w:rPr>
          <w:rFonts w:ascii="Times New Roman" w:eastAsia="Times New Roman" w:hAnsi="Times New Roman"/>
          <w:sz w:val="24"/>
          <w:szCs w:val="24"/>
          <w:lang w:eastAsia="ru-RU"/>
        </w:rPr>
        <w:t>открытый конкурс (далее – к</w:t>
      </w:r>
      <w:r w:rsidR="00010E44" w:rsidRPr="000E1B0A">
        <w:rPr>
          <w:rFonts w:ascii="Times New Roman" w:eastAsia="Times New Roman" w:hAnsi="Times New Roman"/>
          <w:sz w:val="24"/>
          <w:szCs w:val="24"/>
          <w:lang w:eastAsia="ru-RU"/>
        </w:rPr>
        <w:t>онку</w:t>
      </w:r>
      <w:r w:rsidR="00010E44">
        <w:rPr>
          <w:rFonts w:ascii="Times New Roman" w:eastAsia="Times New Roman" w:hAnsi="Times New Roman"/>
          <w:sz w:val="24"/>
          <w:szCs w:val="24"/>
          <w:lang w:eastAsia="ru-RU"/>
        </w:rPr>
        <w:t>рс) на право заключения договоров</w:t>
      </w:r>
      <w:r w:rsidR="00010E44" w:rsidRPr="000E1B0A">
        <w:rPr>
          <w:rFonts w:ascii="Times New Roman" w:eastAsia="Times New Roman" w:hAnsi="Times New Roman"/>
          <w:sz w:val="24"/>
          <w:szCs w:val="24"/>
          <w:lang w:eastAsia="ru-RU"/>
        </w:rPr>
        <w:t xml:space="preserve"> </w:t>
      </w:r>
      <w:r w:rsidR="00010E44">
        <w:rPr>
          <w:rFonts w:ascii="Times New Roman" w:eastAsia="Times New Roman" w:hAnsi="Times New Roman"/>
          <w:sz w:val="24"/>
          <w:szCs w:val="24"/>
          <w:lang w:eastAsia="ru-RU"/>
        </w:rPr>
        <w:t xml:space="preserve">на </w:t>
      </w:r>
      <w:r w:rsidR="00010E44" w:rsidRPr="00BC2051">
        <w:rPr>
          <w:rFonts w:ascii="Times New Roman" w:eastAsia="Times New Roman" w:hAnsi="Times New Roman"/>
          <w:sz w:val="24"/>
          <w:szCs w:val="24"/>
          <w:lang w:eastAsia="ru-RU"/>
        </w:rPr>
        <w:t>оказание услуг по информационному обслуживанию Постоянного Комитета Союзного государ</w:t>
      </w:r>
      <w:r w:rsidR="00010E44">
        <w:rPr>
          <w:rFonts w:ascii="Times New Roman" w:eastAsia="Times New Roman" w:hAnsi="Times New Roman"/>
          <w:sz w:val="24"/>
          <w:szCs w:val="24"/>
          <w:lang w:eastAsia="ru-RU"/>
        </w:rPr>
        <w:t>ства в 2016</w:t>
      </w:r>
      <w:r w:rsidR="00010E44" w:rsidRPr="00BC2051">
        <w:rPr>
          <w:rFonts w:ascii="Times New Roman" w:eastAsia="Times New Roman" w:hAnsi="Times New Roman"/>
          <w:sz w:val="24"/>
          <w:szCs w:val="24"/>
          <w:lang w:eastAsia="ru-RU"/>
        </w:rPr>
        <w:t xml:space="preserve"> </w:t>
      </w:r>
      <w:r w:rsidR="00010E44" w:rsidRPr="00B440AA">
        <w:rPr>
          <w:rFonts w:ascii="Times New Roman" w:eastAsia="Times New Roman" w:hAnsi="Times New Roman"/>
          <w:sz w:val="24"/>
          <w:szCs w:val="24"/>
          <w:lang w:eastAsia="ru-RU"/>
        </w:rPr>
        <w:t>году</w:t>
      </w:r>
      <w:r w:rsidR="00D501B5" w:rsidRPr="00B440AA">
        <w:rPr>
          <w:rFonts w:ascii="Times New Roman" w:eastAsia="Times New Roman" w:hAnsi="Times New Roman"/>
          <w:sz w:val="24"/>
          <w:szCs w:val="24"/>
          <w:lang w:eastAsia="ru-RU"/>
        </w:rPr>
        <w:t xml:space="preserve"> (далее – Договор)</w:t>
      </w:r>
      <w:r w:rsidR="00010E44" w:rsidRPr="00B440AA">
        <w:rPr>
          <w:rFonts w:ascii="Times New Roman" w:eastAsia="Times New Roman" w:hAnsi="Times New Roman"/>
          <w:sz w:val="24"/>
          <w:szCs w:val="24"/>
          <w:lang w:eastAsia="ru-RU"/>
        </w:rPr>
        <w:t>.</w:t>
      </w:r>
    </w:p>
    <w:p w:rsidR="00010E44" w:rsidRDefault="00010E4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r w:rsidR="00BE65A2" w:rsidRPr="00A1149C">
        <w:rPr>
          <w:rFonts w:ascii="Times New Roman" w:eastAsia="Times New Roman" w:hAnsi="Times New Roman"/>
          <w:color w:val="000000"/>
          <w:sz w:val="24"/>
          <w:szCs w:val="24"/>
          <w:lang w:eastAsia="ru-RU"/>
        </w:rPr>
        <w:t xml:space="preserve"> </w:t>
      </w:r>
    </w:p>
    <w:p w:rsidR="00010E44" w:rsidRPr="00010E44" w:rsidRDefault="00E925A4" w:rsidP="00010E44">
      <w:pPr>
        <w:keepNext/>
        <w:suppressAutoHyphens/>
        <w:spacing w:after="0" w:line="240" w:lineRule="auto"/>
        <w:ind w:firstLine="709"/>
        <w:contextualSpacing/>
        <w:jc w:val="both"/>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1</w:t>
      </w:r>
      <w:r w:rsidR="00010E44" w:rsidRPr="00010E44">
        <w:rPr>
          <w:rFonts w:ascii="Times New Roman" w:eastAsia="Times New Roman" w:hAnsi="Times New Roman"/>
          <w:color w:val="000000"/>
          <w:sz w:val="24"/>
          <w:szCs w:val="24"/>
          <w:lang w:eastAsia="ru-RU"/>
        </w:rPr>
        <w:t xml:space="preserve"> – </w:t>
      </w:r>
      <w:r w:rsidR="00081F29" w:rsidRPr="00081F29">
        <w:rPr>
          <w:rFonts w:ascii="Times New Roman" w:eastAsia="Times New Roman" w:hAnsi="Times New Roman"/>
          <w:color w:val="000000"/>
          <w:sz w:val="24"/>
          <w:szCs w:val="24"/>
          <w:lang w:eastAsia="ru-RU"/>
        </w:rPr>
        <w:t>Информационный проект Союзного государства «Юные журналисты Беларуси и России о Союзном государстве»;</w:t>
      </w:r>
    </w:p>
    <w:p w:rsidR="00081F29" w:rsidRPr="00362369" w:rsidRDefault="00E925A4" w:rsidP="00081F2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Лот № 2</w:t>
      </w:r>
      <w:r w:rsidR="00010E44" w:rsidRPr="00010E44">
        <w:rPr>
          <w:rFonts w:ascii="Times New Roman" w:eastAsia="Times New Roman" w:hAnsi="Times New Roman"/>
          <w:color w:val="000000"/>
          <w:sz w:val="24"/>
          <w:szCs w:val="24"/>
          <w:lang w:eastAsia="ru-RU"/>
        </w:rPr>
        <w:t xml:space="preserve"> – </w:t>
      </w:r>
      <w:r w:rsidR="00081F29" w:rsidRPr="00081F29">
        <w:rPr>
          <w:rFonts w:ascii="Times New Roman" w:eastAsia="Times New Roman" w:hAnsi="Times New Roman"/>
          <w:color w:val="000000"/>
          <w:sz w:val="24"/>
          <w:szCs w:val="24"/>
          <w:lang w:eastAsia="ru-RU"/>
        </w:rPr>
        <w:t>Проведение мероприятий по заданной Заказчиком тематике в рамках Белорусского международного медиафорум</w:t>
      </w:r>
      <w:r w:rsidR="00081F29">
        <w:rPr>
          <w:rFonts w:ascii="Times New Roman" w:eastAsia="Times New Roman" w:hAnsi="Times New Roman"/>
          <w:color w:val="000000"/>
          <w:sz w:val="24"/>
          <w:szCs w:val="24"/>
          <w:lang w:eastAsia="ru-RU"/>
        </w:rPr>
        <w:t>а «Партнерство во имя будущего».</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 xml:space="preserve">Начальная (максимальная) цена Договора: </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1</w:t>
      </w:r>
      <w:r w:rsidR="00671047">
        <w:rPr>
          <w:rFonts w:eastAsia="Calibri"/>
          <w:b w:val="0"/>
          <w:sz w:val="24"/>
          <w:szCs w:val="24"/>
        </w:rPr>
        <w:t xml:space="preserve"> – 1 2</w:t>
      </w:r>
      <w:r w:rsidR="00BB4B46">
        <w:rPr>
          <w:rFonts w:eastAsia="Calibri"/>
          <w:b w:val="0"/>
          <w:sz w:val="24"/>
          <w:szCs w:val="24"/>
        </w:rPr>
        <w:t>00 000 (</w:t>
      </w:r>
      <w:r w:rsidR="00E644F2">
        <w:rPr>
          <w:rFonts w:eastAsia="Calibri"/>
          <w:b w:val="0"/>
          <w:sz w:val="24"/>
          <w:szCs w:val="24"/>
        </w:rPr>
        <w:t xml:space="preserve">Один </w:t>
      </w:r>
      <w:r w:rsidR="00E644F2" w:rsidRPr="006F6ECE">
        <w:rPr>
          <w:rFonts w:eastAsia="Calibri"/>
          <w:b w:val="0"/>
          <w:sz w:val="24"/>
          <w:szCs w:val="24"/>
        </w:rPr>
        <w:t>миллион</w:t>
      </w:r>
      <w:r w:rsidR="00E644F2">
        <w:rPr>
          <w:rFonts w:eastAsia="Calibri"/>
          <w:b w:val="0"/>
          <w:sz w:val="24"/>
          <w:szCs w:val="24"/>
        </w:rPr>
        <w:t xml:space="preserve"> двести тысяч</w:t>
      </w:r>
      <w:r w:rsidR="000C2E2B" w:rsidRPr="006F6ECE">
        <w:rPr>
          <w:rFonts w:eastAsia="Calibri"/>
          <w:b w:val="0"/>
          <w:sz w:val="24"/>
          <w:szCs w:val="24"/>
        </w:rPr>
        <w:t>) россий</w:t>
      </w:r>
      <w:r>
        <w:rPr>
          <w:rFonts w:eastAsia="Calibri"/>
          <w:b w:val="0"/>
          <w:sz w:val="24"/>
          <w:szCs w:val="24"/>
        </w:rPr>
        <w:t>ских рублей. Расходы по лоту № 1</w:t>
      </w:r>
      <w:r w:rsidR="000C2E2B" w:rsidRPr="006F6ECE">
        <w:rPr>
          <w:rFonts w:eastAsia="Calibri"/>
          <w:b w:val="0"/>
          <w:sz w:val="24"/>
          <w:szCs w:val="24"/>
        </w:rPr>
        <w:t xml:space="preserve"> осуществляются на территории</w:t>
      </w:r>
      <w:r w:rsidR="00081F29" w:rsidRPr="00081F29">
        <w:rPr>
          <w:rFonts w:eastAsia="Calibri"/>
          <w:b w:val="0"/>
          <w:sz w:val="24"/>
          <w:szCs w:val="24"/>
        </w:rPr>
        <w:t xml:space="preserve"> </w:t>
      </w:r>
      <w:r w:rsidR="00081F29" w:rsidRPr="006F6ECE">
        <w:rPr>
          <w:rFonts w:eastAsia="Calibri"/>
          <w:b w:val="0"/>
          <w:sz w:val="24"/>
          <w:szCs w:val="24"/>
        </w:rPr>
        <w:t>Российской Федерации</w:t>
      </w:r>
      <w:r w:rsidR="000C2E2B" w:rsidRPr="006F6ECE">
        <w:rPr>
          <w:rFonts w:eastAsia="Calibri"/>
          <w:b w:val="0"/>
          <w:sz w:val="24"/>
          <w:szCs w:val="24"/>
        </w:rPr>
        <w:t>.</w:t>
      </w:r>
    </w:p>
    <w:p w:rsidR="000C2E2B" w:rsidRPr="006F6ECE" w:rsidRDefault="00E925A4" w:rsidP="000C2E2B">
      <w:pPr>
        <w:pStyle w:val="a3"/>
        <w:ind w:firstLine="709"/>
        <w:jc w:val="both"/>
        <w:rPr>
          <w:rFonts w:eastAsia="Calibri"/>
          <w:b w:val="0"/>
          <w:sz w:val="24"/>
          <w:szCs w:val="24"/>
        </w:rPr>
      </w:pPr>
      <w:r>
        <w:rPr>
          <w:rFonts w:eastAsia="Calibri"/>
          <w:b w:val="0"/>
          <w:sz w:val="24"/>
          <w:szCs w:val="24"/>
        </w:rPr>
        <w:t>Лот № 2</w:t>
      </w:r>
      <w:r w:rsidR="00671047">
        <w:rPr>
          <w:rFonts w:eastAsia="Calibri"/>
          <w:b w:val="0"/>
          <w:sz w:val="24"/>
          <w:szCs w:val="24"/>
        </w:rPr>
        <w:t xml:space="preserve"> – 1 2</w:t>
      </w:r>
      <w:r w:rsidR="00FB0DAF">
        <w:rPr>
          <w:rFonts w:eastAsia="Calibri"/>
          <w:b w:val="0"/>
          <w:sz w:val="24"/>
          <w:szCs w:val="24"/>
        </w:rPr>
        <w:t>0</w:t>
      </w:r>
      <w:r w:rsidR="00BB4B46">
        <w:rPr>
          <w:rFonts w:eastAsia="Calibri"/>
          <w:b w:val="0"/>
          <w:sz w:val="24"/>
          <w:szCs w:val="24"/>
        </w:rPr>
        <w:t xml:space="preserve">0 000 </w:t>
      </w:r>
      <w:r w:rsidR="00DB7D43">
        <w:rPr>
          <w:rFonts w:eastAsia="Calibri"/>
          <w:b w:val="0"/>
          <w:sz w:val="24"/>
          <w:szCs w:val="24"/>
        </w:rPr>
        <w:t>(</w:t>
      </w:r>
      <w:r w:rsidR="00671047">
        <w:rPr>
          <w:rFonts w:eastAsia="Calibri"/>
          <w:b w:val="0"/>
          <w:sz w:val="24"/>
          <w:szCs w:val="24"/>
        </w:rPr>
        <w:t xml:space="preserve">Один </w:t>
      </w:r>
      <w:r w:rsidR="000C2E2B" w:rsidRPr="006F6ECE">
        <w:rPr>
          <w:rFonts w:eastAsia="Calibri"/>
          <w:b w:val="0"/>
          <w:sz w:val="24"/>
          <w:szCs w:val="24"/>
        </w:rPr>
        <w:t>миллион</w:t>
      </w:r>
      <w:r w:rsidR="00671047">
        <w:rPr>
          <w:rFonts w:eastAsia="Calibri"/>
          <w:b w:val="0"/>
          <w:sz w:val="24"/>
          <w:szCs w:val="24"/>
        </w:rPr>
        <w:t xml:space="preserve"> двести </w:t>
      </w:r>
      <w:r w:rsidR="00BB4B46">
        <w:rPr>
          <w:rFonts w:eastAsia="Calibri"/>
          <w:b w:val="0"/>
          <w:sz w:val="24"/>
          <w:szCs w:val="24"/>
        </w:rPr>
        <w:t>тысяч</w:t>
      </w:r>
      <w:r w:rsidR="000C2E2B" w:rsidRPr="006F6ECE">
        <w:rPr>
          <w:rFonts w:eastAsia="Calibri"/>
          <w:b w:val="0"/>
          <w:sz w:val="24"/>
          <w:szCs w:val="24"/>
        </w:rPr>
        <w:t>) россий</w:t>
      </w:r>
      <w:r>
        <w:rPr>
          <w:rFonts w:eastAsia="Calibri"/>
          <w:b w:val="0"/>
          <w:sz w:val="24"/>
          <w:szCs w:val="24"/>
        </w:rPr>
        <w:t>ских рублей. Расходы по лоту № 2</w:t>
      </w:r>
      <w:r w:rsidR="000C2E2B" w:rsidRPr="006F6ECE">
        <w:rPr>
          <w:rFonts w:eastAsia="Calibri"/>
          <w:b w:val="0"/>
          <w:sz w:val="24"/>
          <w:szCs w:val="24"/>
        </w:rPr>
        <w:t xml:space="preserve"> осуществляются на территории </w:t>
      </w:r>
      <w:r w:rsidR="00081F29" w:rsidRPr="006F6ECE">
        <w:rPr>
          <w:rFonts w:eastAsia="Calibri"/>
          <w:b w:val="0"/>
          <w:sz w:val="24"/>
          <w:szCs w:val="24"/>
        </w:rPr>
        <w:t>Республики Беларусь</w:t>
      </w:r>
      <w:r w:rsidR="000C2E2B" w:rsidRPr="006F6ECE">
        <w:rPr>
          <w:rFonts w:eastAsia="Calibri"/>
          <w:b w:val="0"/>
          <w:sz w:val="24"/>
          <w:szCs w:val="24"/>
        </w:rPr>
        <w:t>.</w:t>
      </w:r>
    </w:p>
    <w:p w:rsidR="000C2E2B" w:rsidRDefault="000C2E2B" w:rsidP="000C2E2B">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оказания услуг</w:t>
      </w:r>
      <w:r>
        <w:rPr>
          <w:rFonts w:ascii="Times New Roman" w:eastAsia="Times New Roman" w:hAnsi="Times New Roman"/>
          <w:sz w:val="24"/>
          <w:szCs w:val="24"/>
          <w:lang w:eastAsia="ru-RU"/>
        </w:rPr>
        <w:t>:</w:t>
      </w:r>
    </w:p>
    <w:p w:rsidR="000C2E2B" w:rsidRPr="00DD3179" w:rsidRDefault="000C2E2B" w:rsidP="000C2E2B">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1 – в течение 2016</w:t>
      </w:r>
      <w:r w:rsidRPr="00DD3179">
        <w:rPr>
          <w:rFonts w:ascii="Times New Roman" w:hAnsi="Times New Roman"/>
          <w:sz w:val="24"/>
          <w:szCs w:val="24"/>
          <w:lang w:eastAsia="ru-RU"/>
        </w:rPr>
        <w:t xml:space="preserve"> года</w:t>
      </w:r>
      <w:r>
        <w:rPr>
          <w:rFonts w:ascii="Times New Roman" w:hAnsi="Times New Roman"/>
          <w:sz w:val="24"/>
          <w:szCs w:val="24"/>
          <w:lang w:eastAsia="ru-RU"/>
        </w:rPr>
        <w:t>;</w:t>
      </w:r>
    </w:p>
    <w:p w:rsidR="000C2E2B" w:rsidRDefault="000C2E2B" w:rsidP="004F6DAD">
      <w:pPr>
        <w:keepNext/>
        <w:suppressAutoHyphens/>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Лот № 2 – в течение 2016</w:t>
      </w:r>
      <w:r w:rsidRPr="00DD3179">
        <w:rPr>
          <w:rFonts w:ascii="Times New Roman" w:hAnsi="Times New Roman"/>
          <w:sz w:val="24"/>
          <w:szCs w:val="24"/>
          <w:lang w:eastAsia="ru-RU"/>
        </w:rPr>
        <w:t xml:space="preserve"> года</w:t>
      </w:r>
      <w:r w:rsidR="00E925A4">
        <w:rPr>
          <w:rFonts w:ascii="Times New Roman" w:hAnsi="Times New Roman"/>
          <w:sz w:val="24"/>
          <w:szCs w:val="24"/>
          <w:lang w:eastAsia="ru-RU"/>
        </w:rPr>
        <w:t>.</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00D501B5">
        <w:rPr>
          <w:rFonts w:ascii="Times New Roman" w:eastAsia="Times New Roman" w:hAnsi="Times New Roman"/>
          <w:sz w:val="24"/>
          <w:szCs w:val="24"/>
          <w:lang w:eastAsia="ru-RU"/>
        </w:rPr>
        <w:t>К</w:t>
      </w:r>
      <w:r w:rsidRPr="004A559A">
        <w:rPr>
          <w:rFonts w:ascii="Times New Roman" w:eastAsia="Times New Roman" w:hAnsi="Times New Roman"/>
          <w:sz w:val="24"/>
          <w:szCs w:val="24"/>
          <w:lang w:eastAsia="ru-RU"/>
        </w:rPr>
        <w:t>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BE65A2">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Pr="000E1B0A" w:rsidRDefault="00701468"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Левченко Маргарита Павловна</w:t>
      </w:r>
      <w:r w:rsidR="00616C50" w:rsidRPr="000E1B0A">
        <w:rPr>
          <w:rFonts w:ascii="Times New Roman" w:eastAsia="Times New Roman" w:hAnsi="Times New Roman"/>
          <w:sz w:val="24"/>
          <w:szCs w:val="24"/>
          <w:lang w:eastAsia="ru-RU"/>
        </w:rPr>
        <w:t xml:space="preserve"> – </w:t>
      </w:r>
      <w:r>
        <w:rPr>
          <w:rFonts w:ascii="Times New Roman" w:hAnsi="Times New Roman"/>
          <w:sz w:val="24"/>
          <w:szCs w:val="24"/>
        </w:rPr>
        <w:t>Начальник</w:t>
      </w:r>
      <w:r w:rsidR="00616C50" w:rsidRPr="000E1B0A">
        <w:rPr>
          <w:rFonts w:ascii="Times New Roman" w:hAnsi="Times New Roman"/>
          <w:sz w:val="24"/>
          <w:szCs w:val="24"/>
        </w:rPr>
        <w:t xml:space="preserve"> </w:t>
      </w:r>
      <w:r w:rsidR="00616C50">
        <w:rPr>
          <w:rFonts w:ascii="Times New Roman" w:eastAsia="Times New Roman" w:hAnsi="Times New Roman"/>
          <w:sz w:val="24"/>
          <w:szCs w:val="24"/>
          <w:lang w:eastAsia="ru-RU"/>
        </w:rPr>
        <w:t>Департамента социальной политики и информационного обеспечения</w:t>
      </w:r>
      <w:r w:rsidR="00616C50" w:rsidRPr="000E1B0A">
        <w:rPr>
          <w:rFonts w:ascii="Times New Roman" w:eastAsia="Times New Roman" w:hAnsi="Times New Roman"/>
          <w:sz w:val="24"/>
          <w:szCs w:val="24"/>
          <w:lang w:eastAsia="ru-RU"/>
        </w:rPr>
        <w:t>;</w:t>
      </w:r>
      <w:r w:rsidR="00616C50" w:rsidRPr="000E1B0A">
        <w:rPr>
          <w:rFonts w:ascii="Times New Roman" w:eastAsia="Times New Roman" w:hAnsi="Times New Roman"/>
          <w:sz w:val="28"/>
          <w:szCs w:val="28"/>
          <w:lang w:eastAsia="ru-RU"/>
        </w:rPr>
        <w:t xml:space="preserve"> </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986-26-74;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r w:rsidR="00677108" w:rsidRPr="00337FEC">
          <w:rPr>
            <w:rStyle w:val="ae"/>
            <w:rFonts w:ascii="Times New Roman" w:eastAsia="Times New Roman" w:hAnsi="Times New Roman"/>
            <w:sz w:val="24"/>
            <w:szCs w:val="24"/>
            <w:lang w:val="en-US" w:eastAsia="ru-RU"/>
          </w:rPr>
          <w:t>yandex</w:t>
        </w:r>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w:t>
      </w:r>
      <w:r w:rsidR="00B63F55">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в п. 5 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4F6C15">
        <w:rPr>
          <w:rFonts w:ascii="Times New Roman" w:eastAsia="Times New Roman" w:hAnsi="Times New Roman"/>
          <w:sz w:val="24"/>
          <w:szCs w:val="24"/>
          <w:lang w:eastAsia="ru-RU"/>
        </w:rPr>
        <w:t>8</w:t>
      </w:r>
      <w:r w:rsidR="00755D3B">
        <w:rPr>
          <w:rFonts w:ascii="Times New Roman" w:eastAsia="Times New Roman" w:hAnsi="Times New Roman"/>
          <w:sz w:val="24"/>
          <w:szCs w:val="24"/>
          <w:lang w:eastAsia="ru-RU"/>
        </w:rPr>
        <w:t xml:space="preserve"> апреля</w:t>
      </w:r>
      <w:r w:rsidRPr="000E1B0A">
        <w:rPr>
          <w:rFonts w:ascii="Times New Roman" w:eastAsia="Times New Roman" w:hAnsi="Times New Roman"/>
          <w:sz w:val="24"/>
          <w:szCs w:val="24"/>
          <w:lang w:eastAsia="ru-RU"/>
        </w:rPr>
        <w:t xml:space="preserve"> </w:t>
      </w:r>
      <w:r w:rsidR="00560A63">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sz w:val="24"/>
          <w:szCs w:val="24"/>
          <w:lang w:eastAsia="ru-RU"/>
        </w:rPr>
        <w:t xml:space="preserve"> года. Заявки</w:t>
      </w:r>
      <w:r w:rsidRPr="000E1B0A">
        <w:rPr>
          <w:rFonts w:ascii="Times New Roman" w:eastAsia="Times New Roman" w:hAnsi="Times New Roman"/>
          <w:color w:val="000000"/>
          <w:sz w:val="24"/>
          <w:szCs w:val="24"/>
          <w:lang w:eastAsia="ru-RU"/>
        </w:rPr>
        <w:t xml:space="preserve"> на участие в конкурсе</w:t>
      </w:r>
      <w:r w:rsidR="00500112">
        <w:rPr>
          <w:rFonts w:ascii="Times New Roman" w:eastAsia="Times New Roman" w:hAnsi="Times New Roman"/>
          <w:color w:val="000000"/>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авляются Заказчику не позднее 12</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F71240">
        <w:rPr>
          <w:rFonts w:ascii="Times New Roman" w:eastAsia="Times New Roman" w:hAnsi="Times New Roman"/>
          <w:sz w:val="24"/>
          <w:szCs w:val="24"/>
          <w:lang w:eastAsia="ru-RU"/>
        </w:rPr>
        <w:t>27</w:t>
      </w:r>
      <w:r w:rsidR="00F71240">
        <w:rPr>
          <w:rFonts w:ascii="Times New Roman" w:eastAsia="Times New Roman" w:hAnsi="Times New Roman"/>
          <w:sz w:val="24"/>
          <w:szCs w:val="24"/>
          <w:lang w:eastAsia="ru-RU"/>
        </w:rPr>
        <w:t xml:space="preserve"> апреля</w:t>
      </w:r>
      <w:r w:rsidR="00F71240">
        <w:rPr>
          <w:rFonts w:ascii="Times New Roman" w:eastAsia="Times New Roman" w:hAnsi="Times New Roman"/>
          <w:sz w:val="24"/>
          <w:szCs w:val="24"/>
          <w:lang w:eastAsia="ru-RU"/>
        </w:rPr>
        <w:t xml:space="preserve"> </w:t>
      </w:r>
      <w:r w:rsidR="0062626A">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Pr="00BE7DC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F71240">
        <w:rPr>
          <w:rFonts w:ascii="Times New Roman" w:eastAsia="Times New Roman" w:hAnsi="Times New Roman"/>
          <w:sz w:val="24"/>
          <w:szCs w:val="24"/>
          <w:lang w:eastAsia="ru-RU"/>
        </w:rPr>
        <w:t>27</w:t>
      </w:r>
      <w:r w:rsidR="00F71240">
        <w:rPr>
          <w:rFonts w:ascii="Times New Roman" w:eastAsia="Times New Roman" w:hAnsi="Times New Roman"/>
          <w:sz w:val="24"/>
          <w:szCs w:val="24"/>
          <w:lang w:eastAsia="ru-RU"/>
        </w:rPr>
        <w:t xml:space="preserve"> апреля</w:t>
      </w:r>
      <w:r w:rsidR="00F71240">
        <w:rPr>
          <w:rFonts w:ascii="Times New Roman" w:eastAsia="Times New Roman" w:hAnsi="Times New Roman"/>
          <w:sz w:val="24"/>
          <w:szCs w:val="24"/>
          <w:lang w:eastAsia="ru-RU"/>
        </w:rPr>
        <w:t xml:space="preserve"> </w:t>
      </w:r>
      <w:r w:rsidR="00701CA6">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5F089B">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урс на право заключения Договоров</w:t>
      </w:r>
      <w:r w:rsidR="000471E3" w:rsidRPr="009654D0">
        <w:rPr>
          <w:rFonts w:ascii="Times New Roman" w:eastAsia="Times New Roman" w:hAnsi="Times New Roman"/>
          <w:sz w:val="24"/>
          <w:szCs w:val="24"/>
          <w:lang w:eastAsia="ru-RU"/>
        </w:rPr>
        <w:t xml:space="preserve"> на</w:t>
      </w:r>
      <w:r w:rsidR="000471E3">
        <w:rPr>
          <w:rFonts w:ascii="Times New Roman" w:eastAsia="Times New Roman" w:hAnsi="Times New Roman"/>
          <w:sz w:val="24"/>
          <w:szCs w:val="24"/>
          <w:lang w:eastAsia="ru-RU"/>
        </w:rPr>
        <w:t xml:space="preserve"> </w:t>
      </w:r>
      <w:r w:rsidR="000471E3" w:rsidRPr="00BC2051">
        <w:rPr>
          <w:rFonts w:ascii="Times New Roman" w:eastAsia="Times New Roman" w:hAnsi="Times New Roman"/>
          <w:sz w:val="24"/>
          <w:szCs w:val="24"/>
          <w:lang w:eastAsia="ru-RU"/>
        </w:rPr>
        <w:t>оказание услуг по информационному обслуживанию Постоянного Коми</w:t>
      </w:r>
      <w:r w:rsidR="000471E3">
        <w:rPr>
          <w:rFonts w:ascii="Times New Roman" w:eastAsia="Times New Roman" w:hAnsi="Times New Roman"/>
          <w:sz w:val="24"/>
          <w:szCs w:val="24"/>
          <w:lang w:eastAsia="ru-RU"/>
        </w:rPr>
        <w:t>тета Союзного государства в 2016</w:t>
      </w:r>
      <w:r w:rsidR="000471E3" w:rsidRPr="00BC2051">
        <w:rPr>
          <w:rFonts w:ascii="Times New Roman" w:eastAsia="Times New Roman" w:hAnsi="Times New Roman"/>
          <w:sz w:val="24"/>
          <w:szCs w:val="24"/>
          <w:lang w:eastAsia="ru-RU"/>
        </w:rPr>
        <w:t xml:space="preserve"> году</w:t>
      </w:r>
      <w:r w:rsidR="000471E3">
        <w:rPr>
          <w:rFonts w:ascii="Times New Roman" w:eastAsia="Times New Roman" w:hAnsi="Times New Roman"/>
          <w:sz w:val="24"/>
          <w:szCs w:val="24"/>
          <w:lang w:eastAsia="ru-RU"/>
        </w:rPr>
        <w:t>:</w:t>
      </w:r>
    </w:p>
    <w:p w:rsidR="00C75579" w:rsidRPr="00C75579" w:rsidRDefault="00C75579" w:rsidP="00C75579">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C75579">
        <w:rPr>
          <w:rFonts w:ascii="Times New Roman" w:eastAsia="Times New Roman" w:hAnsi="Times New Roman"/>
          <w:color w:val="000000"/>
          <w:sz w:val="24"/>
          <w:szCs w:val="24"/>
          <w:lang w:eastAsia="ru-RU"/>
        </w:rPr>
        <w:t>Лот № 1 – Информационный проект Союзного государства «Юные журналисты Беларуси и России о Союзном государстве»;</w:t>
      </w:r>
    </w:p>
    <w:p w:rsidR="00C75579" w:rsidRPr="00C75579" w:rsidRDefault="00C75579" w:rsidP="00C75579">
      <w:pPr>
        <w:keepNext/>
        <w:tabs>
          <w:tab w:val="num" w:pos="1080"/>
        </w:tabs>
        <w:suppressAutoHyphens/>
        <w:spacing w:after="0" w:line="240" w:lineRule="auto"/>
        <w:ind w:firstLine="709"/>
        <w:contextualSpacing/>
        <w:jc w:val="both"/>
        <w:rPr>
          <w:rFonts w:ascii="Times New Roman" w:eastAsia="Times New Roman" w:hAnsi="Times New Roman"/>
          <w:color w:val="000000"/>
          <w:sz w:val="24"/>
          <w:szCs w:val="24"/>
          <w:lang w:eastAsia="ru-RU"/>
        </w:rPr>
      </w:pPr>
      <w:r w:rsidRPr="00C75579">
        <w:rPr>
          <w:rFonts w:ascii="Times New Roman" w:eastAsia="Times New Roman" w:hAnsi="Times New Roman"/>
          <w:color w:val="000000"/>
          <w:sz w:val="24"/>
          <w:szCs w:val="24"/>
          <w:lang w:eastAsia="ru-RU"/>
        </w:rPr>
        <w:t>Лот № 2 – Проведение мероприятий по заданной Заказчиком тематике в рамках Белорусского международного медиафорума «Партнерство во имя будущего».</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аффилированных лиц. Аффилированность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к юридическим лицам, о</w:t>
      </w:r>
      <w:r w:rsidR="00D501B5">
        <w:rPr>
          <w:rFonts w:ascii="Times New Roman" w:eastAsia="Times New Roman" w:hAnsi="Times New Roman"/>
          <w:sz w:val="24"/>
          <w:szCs w:val="24"/>
          <w:lang w:eastAsia="ru-RU"/>
        </w:rPr>
        <w:t xml:space="preserve">существляющим </w:t>
      </w:r>
      <w:r w:rsidRPr="009654D0">
        <w:rPr>
          <w:rFonts w:ascii="Times New Roman" w:eastAsia="Times New Roman" w:hAnsi="Times New Roman"/>
          <w:sz w:val="24"/>
          <w:szCs w:val="24"/>
          <w:lang w:eastAsia="ru-RU"/>
        </w:rPr>
        <w:t xml:space="preserve">оказание услуг,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w:t>
      </w:r>
      <w:r w:rsidR="003E3FC9">
        <w:rPr>
          <w:rFonts w:ascii="Times New Roman" w:eastAsia="Times New Roman" w:hAnsi="Times New Roman"/>
          <w:sz w:val="24"/>
          <w:szCs w:val="24"/>
          <w:lang w:eastAsia="ru-RU"/>
        </w:rPr>
        <w:t>кого лица и отсутствие решения а</w:t>
      </w:r>
      <w:r w:rsidRPr="009654D0">
        <w:rPr>
          <w:rFonts w:ascii="Times New Roman" w:eastAsia="Times New Roman" w:hAnsi="Times New Roman"/>
          <w:sz w:val="24"/>
          <w:szCs w:val="24"/>
          <w:lang w:eastAsia="ru-RU"/>
        </w:rPr>
        <w:t xml:space="preserve">рбитражного </w:t>
      </w:r>
      <w:r w:rsidR="003E3FC9">
        <w:rPr>
          <w:rFonts w:ascii="Times New Roman" w:eastAsia="Times New Roman" w:hAnsi="Times New Roman"/>
          <w:sz w:val="24"/>
          <w:szCs w:val="24"/>
          <w:lang w:eastAsia="ru-RU"/>
        </w:rPr>
        <w:t xml:space="preserve">(экономического) </w:t>
      </w:r>
      <w:r w:rsidRPr="009654D0">
        <w:rPr>
          <w:rFonts w:ascii="Times New Roman" w:eastAsia="Times New Roman" w:hAnsi="Times New Roman"/>
          <w:sz w:val="24"/>
          <w:szCs w:val="24"/>
          <w:lang w:eastAsia="ru-RU"/>
        </w:rPr>
        <w:t>суда о признании участника конкурса – юридического лица 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 xml:space="preserve">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w:t>
      </w:r>
      <w:r w:rsidRPr="009654D0">
        <w:rPr>
          <w:rFonts w:ascii="Times New Roman" w:eastAsia="Times New Roman" w:hAnsi="Times New Roman"/>
          <w:sz w:val="24"/>
          <w:szCs w:val="24"/>
          <w:lang w:eastAsia="ru-RU"/>
        </w:rPr>
        <w:lastRenderedPageBreak/>
        <w:t>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5B6CB8" w:rsidRDefault="00BE65A2" w:rsidP="005B6CB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ж)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форму № 3 – </w:t>
      </w:r>
      <w:r w:rsidR="00BE65A2" w:rsidRPr="009654D0">
        <w:rPr>
          <w:rFonts w:ascii="Times New Roman" w:eastAsia="Times New Roman" w:hAnsi="Times New Roman"/>
          <w:sz w:val="24"/>
          <w:szCs w:val="24"/>
          <w:lang w:eastAsia="ru-RU"/>
        </w:rPr>
        <w:t>анкета участника конкурса;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и) форму № 4 – предложение о функциональных, качественных и экологически</w:t>
      </w:r>
      <w:r w:rsidR="00DD61DE">
        <w:rPr>
          <w:rFonts w:ascii="Times New Roman" w:eastAsia="Times New Roman" w:hAnsi="Times New Roman"/>
          <w:sz w:val="24"/>
          <w:szCs w:val="24"/>
          <w:lang w:eastAsia="ru-RU"/>
        </w:rPr>
        <w:t xml:space="preserve">х характеристиках </w:t>
      </w:r>
      <w:r w:rsidRPr="009654D0">
        <w:rPr>
          <w:rFonts w:ascii="Times New Roman" w:eastAsia="Times New Roman" w:hAnsi="Times New Roman"/>
          <w:sz w:val="24"/>
          <w:szCs w:val="24"/>
          <w:lang w:eastAsia="ru-RU"/>
        </w:rPr>
        <w:t>услуг;</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r>
        <w:rPr>
          <w:rFonts w:ascii="Times New Roman" w:eastAsia="Times New Roman" w:hAnsi="Times New Roman"/>
          <w:sz w:val="24"/>
          <w:szCs w:val="24"/>
          <w:lang w:eastAsia="ru-RU"/>
        </w:rPr>
        <w:t>к)</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 форму № 6 – доверенность для представителей участников конкурса; </w:t>
      </w:r>
    </w:p>
    <w:p w:rsidR="00B23E97" w:rsidRPr="00601D4C" w:rsidRDefault="00A60DD0" w:rsidP="00A60DD0">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675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Start"/>
      <w:r w:rsidR="00D52AAC">
        <w:rPr>
          <w:rFonts w:ascii="Times New Roman" w:eastAsia="Times New Roman" w:hAnsi="Times New Roman"/>
          <w:sz w:val="24"/>
          <w:szCs w:val="24"/>
          <w:lang w:eastAsia="ru-RU"/>
        </w:rPr>
        <w:t>м</w:t>
      </w:r>
      <w:proofErr w:type="gramEnd"/>
      <w:r w:rsidR="00D52AAC">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w:t>
      </w:r>
      <w:r w:rsidR="00DD3652">
        <w:rPr>
          <w:rFonts w:ascii="Times New Roman" w:eastAsia="Times New Roman" w:hAnsi="Times New Roman"/>
          <w:sz w:val="24"/>
          <w:szCs w:val="24"/>
          <w:lang w:eastAsia="ru-RU"/>
        </w:rPr>
        <w:t xml:space="preserve"> </w:t>
      </w:r>
      <w:r w:rsidR="00DD3652" w:rsidRPr="00601D4C">
        <w:rPr>
          <w:rFonts w:ascii="Times New Roman" w:eastAsia="Times New Roman" w:hAnsi="Times New Roman"/>
          <w:sz w:val="24"/>
          <w:szCs w:val="24"/>
          <w:lang w:eastAsia="ru-RU"/>
        </w:rPr>
        <w:t>Смета</w:t>
      </w:r>
      <w:r w:rsidR="00B23E97" w:rsidRPr="00601D4C">
        <w:rPr>
          <w:rFonts w:ascii="Times New Roman" w:eastAsia="Times New Roman" w:hAnsi="Times New Roman"/>
          <w:sz w:val="24"/>
          <w:szCs w:val="24"/>
          <w:lang w:eastAsia="ru-RU"/>
        </w:rPr>
        <w:t xml:space="preserve"> расходов средств бюджета Союзного государства</w:t>
      </w:r>
      <w:r w:rsidR="00BB152C">
        <w:rPr>
          <w:rFonts w:ascii="Times New Roman" w:eastAsia="Times New Roman" w:hAnsi="Times New Roman"/>
          <w:sz w:val="24"/>
          <w:szCs w:val="24"/>
          <w:lang w:eastAsia="ru-RU"/>
        </w:rPr>
        <w:t xml:space="preserve"> (далее – проект </w:t>
      </w:r>
      <w:r w:rsidR="000B2C39">
        <w:rPr>
          <w:rFonts w:ascii="Times New Roman" w:eastAsia="Times New Roman" w:hAnsi="Times New Roman"/>
          <w:sz w:val="24"/>
          <w:szCs w:val="24"/>
          <w:lang w:eastAsia="ru-RU"/>
        </w:rPr>
        <w:t>с</w:t>
      </w:r>
      <w:r w:rsidR="009E28D0">
        <w:rPr>
          <w:rFonts w:ascii="Times New Roman" w:eastAsia="Times New Roman" w:hAnsi="Times New Roman"/>
          <w:sz w:val="24"/>
          <w:szCs w:val="24"/>
          <w:lang w:eastAsia="ru-RU"/>
        </w:rPr>
        <w:t>меты)</w:t>
      </w:r>
      <w:r w:rsidR="00B23E97" w:rsidRPr="00601D4C">
        <w:rPr>
          <w:rFonts w:ascii="Times New Roman" w:eastAsia="Times New Roman" w:hAnsi="Times New Roman"/>
          <w:sz w:val="24"/>
          <w:szCs w:val="24"/>
          <w:lang w:eastAsia="ru-RU"/>
        </w:rPr>
        <w:t>;</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w:t>
      </w:r>
      <w:r w:rsidR="00FC18F3">
        <w:rPr>
          <w:rFonts w:ascii="Times New Roman" w:eastAsia="Times New Roman" w:hAnsi="Times New Roman"/>
          <w:sz w:val="24"/>
          <w:szCs w:val="24"/>
          <w:lang w:eastAsia="ru-RU"/>
        </w:rPr>
        <w:t xml:space="preserve">онкурса или об </w:t>
      </w:r>
      <w:r w:rsidRPr="009654D0">
        <w:rPr>
          <w:rFonts w:ascii="Times New Roman" w:eastAsia="Times New Roman" w:hAnsi="Times New Roman"/>
          <w:sz w:val="24"/>
          <w:szCs w:val="24"/>
          <w:lang w:eastAsia="ru-RU"/>
        </w:rPr>
        <w:t xml:space="preserve">услугах, соответственно являющихся предметом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654D0">
        <w:rPr>
          <w:rFonts w:ascii="Times New Roman" w:eastAsia="Times New Roman" w:hAnsi="Times New Roman"/>
          <w:sz w:val="24"/>
          <w:szCs w:val="24"/>
          <w:lang w:eastAsia="ru-RU"/>
        </w:rPr>
        <w:lastRenderedPageBreak/>
        <w:t xml:space="preserve">настоящей конкурсной документации и ведет к отклонению конкурсной заявки в соответствии </w:t>
      </w:r>
      <w:r w:rsidR="004A364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455F88">
      <w:pPr>
        <w:keepNext/>
        <w:tabs>
          <w:tab w:val="left" w:pos="1134"/>
        </w:tabs>
        <w:suppressAutoHyphens/>
        <w:spacing w:before="120" w:after="0" w:line="223"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w:t>
      </w:r>
      <w:r w:rsidR="00232345">
        <w:rPr>
          <w:rFonts w:ascii="Times New Roman" w:eastAsia="Times New Roman" w:hAnsi="Times New Roman"/>
          <w:sz w:val="24"/>
          <w:szCs w:val="24"/>
          <w:lang w:eastAsia="ru-RU"/>
        </w:rPr>
        <w:t xml:space="preserve">стнике конкурса, </w:t>
      </w:r>
      <w:r w:rsidR="00232345" w:rsidRPr="00B440AA">
        <w:rPr>
          <w:rFonts w:ascii="Times New Roman" w:eastAsia="Times New Roman" w:hAnsi="Times New Roman"/>
          <w:sz w:val="24"/>
          <w:szCs w:val="24"/>
          <w:lang w:eastAsia="ru-RU"/>
        </w:rPr>
        <w:t xml:space="preserve">подавшем конкурсную </w:t>
      </w:r>
      <w:r w:rsidRPr="00B440AA">
        <w:rPr>
          <w:rFonts w:ascii="Times New Roman" w:eastAsia="Times New Roman" w:hAnsi="Times New Roman"/>
          <w:sz w:val="24"/>
          <w:szCs w:val="24"/>
          <w:lang w:eastAsia="ru-RU"/>
        </w:rPr>
        <w:t>заявку</w:t>
      </w:r>
      <w:r w:rsidRPr="009654D0">
        <w:rPr>
          <w:rFonts w:ascii="Times New Roman" w:eastAsia="Times New Roman" w:hAnsi="Times New Roman"/>
          <w:sz w:val="24"/>
          <w:szCs w:val="24"/>
          <w:lang w:eastAsia="ru-RU"/>
        </w:rPr>
        <w:t>:</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б)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E65A2" w:rsidRPr="009654D0">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sidR="0005615F">
        <w:rPr>
          <w:rFonts w:ascii="Times New Roman" w:eastAsia="Times New Roman" w:hAnsi="Times New Roman"/>
          <w:sz w:val="24"/>
          <w:szCs w:val="24"/>
          <w:lang w:eastAsia="ru-RU"/>
        </w:rPr>
        <w:t xml:space="preserve"> требованиям, указанным в п. 2 </w:t>
      </w:r>
      <w:r w:rsidR="00BE65A2" w:rsidRPr="009654D0">
        <w:rPr>
          <w:rFonts w:ascii="Times New Roman" w:eastAsia="Times New Roman" w:hAnsi="Times New Roman"/>
          <w:sz w:val="24"/>
          <w:szCs w:val="24"/>
          <w:lang w:eastAsia="ru-RU"/>
        </w:rPr>
        <w:t xml:space="preserve">настоящей инструкции;  </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00EC0548">
        <w:rPr>
          <w:rFonts w:ascii="Times New Roman" w:eastAsia="Times New Roman" w:hAnsi="Times New Roman"/>
          <w:sz w:val="24"/>
          <w:szCs w:val="24"/>
          <w:lang w:eastAsia="ru-RU"/>
        </w:rPr>
        <w:t xml:space="preserve">если законодательством </w:t>
      </w:r>
      <w:r w:rsidRPr="009654D0">
        <w:rPr>
          <w:rFonts w:ascii="Times New Roman" w:eastAsia="Times New Roman" w:hAnsi="Times New Roman"/>
          <w:sz w:val="24"/>
          <w:szCs w:val="24"/>
          <w:lang w:eastAsia="ru-RU"/>
        </w:rPr>
        <w:t>установлены требования к таким товарам, работам, услугам;</w:t>
      </w:r>
    </w:p>
    <w:p w:rsidR="00BE65A2" w:rsidRPr="009654D0"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B440AA"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При этом, при заполнении формы № 2 «Таблица цен конкурсной заявки» участник конкурса представляет расчет предлагаемой цены Договора (цены лота), произ</w:t>
      </w:r>
      <w:r w:rsidR="00021181">
        <w:rPr>
          <w:rFonts w:ascii="Times New Roman" w:eastAsia="Times New Roman" w:hAnsi="Times New Roman"/>
          <w:sz w:val="24"/>
          <w:szCs w:val="24"/>
          <w:lang w:eastAsia="ru-RU"/>
        </w:rPr>
        <w:t xml:space="preserve">веденный им по перечню </w:t>
      </w:r>
      <w:r w:rsidRPr="00984624">
        <w:rPr>
          <w:rFonts w:ascii="Times New Roman" w:eastAsia="Times New Roman" w:hAnsi="Times New Roman"/>
          <w:sz w:val="24"/>
          <w:szCs w:val="24"/>
          <w:lang w:eastAsia="ru-RU"/>
        </w:rPr>
        <w:t>оказываемых услуг в соответствии с Техническ</w:t>
      </w:r>
      <w:r>
        <w:rPr>
          <w:rFonts w:ascii="Times New Roman" w:eastAsia="Times New Roman" w:hAnsi="Times New Roman"/>
          <w:sz w:val="24"/>
          <w:szCs w:val="24"/>
          <w:lang w:eastAsia="ru-RU"/>
        </w:rPr>
        <w:t xml:space="preserve">им </w:t>
      </w:r>
      <w:r w:rsidRPr="00B440AA">
        <w:rPr>
          <w:rFonts w:ascii="Times New Roman" w:eastAsia="Times New Roman" w:hAnsi="Times New Roman"/>
          <w:sz w:val="24"/>
          <w:szCs w:val="24"/>
          <w:lang w:eastAsia="ru-RU"/>
        </w:rPr>
        <w:t xml:space="preserve">заданием, входящим в состав конкурсной документации. </w:t>
      </w:r>
    </w:p>
    <w:p w:rsidR="003065D4" w:rsidRPr="00B440AA" w:rsidRDefault="00D52E0B"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4. </w:t>
      </w:r>
      <w:r w:rsidR="00260095" w:rsidRPr="00B440AA">
        <w:rPr>
          <w:rFonts w:ascii="Times New Roman" w:eastAsia="Times New Roman" w:hAnsi="Times New Roman"/>
          <w:sz w:val="24"/>
          <w:szCs w:val="24"/>
          <w:lang w:eastAsia="ru-RU"/>
        </w:rPr>
        <w:t xml:space="preserve">Проект </w:t>
      </w:r>
      <w:r w:rsidR="00324366" w:rsidRPr="00B440AA">
        <w:rPr>
          <w:rFonts w:ascii="Times New Roman" w:eastAsia="Times New Roman" w:hAnsi="Times New Roman"/>
          <w:sz w:val="24"/>
          <w:szCs w:val="24"/>
          <w:lang w:eastAsia="ru-RU"/>
        </w:rPr>
        <w:t>с</w:t>
      </w:r>
      <w:r w:rsidR="00260095" w:rsidRPr="00B440AA">
        <w:rPr>
          <w:rFonts w:ascii="Times New Roman" w:eastAsia="Times New Roman" w:hAnsi="Times New Roman"/>
          <w:sz w:val="24"/>
          <w:szCs w:val="24"/>
          <w:lang w:eastAsia="ru-RU"/>
        </w:rPr>
        <w:t xml:space="preserve">меты </w:t>
      </w:r>
      <w:r w:rsidR="003065D4" w:rsidRPr="00B440AA">
        <w:rPr>
          <w:rFonts w:ascii="Times New Roman" w:eastAsia="Times New Roman" w:hAnsi="Times New Roman"/>
          <w:sz w:val="24"/>
          <w:szCs w:val="24"/>
          <w:lang w:eastAsia="ru-RU"/>
        </w:rPr>
        <w:t>с необходимыми обоснованиями (расчетами), составленн</w:t>
      </w:r>
      <w:r w:rsidR="00C85B69" w:rsidRPr="00B440AA">
        <w:rPr>
          <w:rFonts w:ascii="Times New Roman" w:eastAsia="Times New Roman" w:hAnsi="Times New Roman"/>
          <w:sz w:val="24"/>
          <w:szCs w:val="24"/>
          <w:lang w:eastAsia="ru-RU"/>
        </w:rPr>
        <w:t>ы</w:t>
      </w:r>
      <w:r w:rsidR="003065D4" w:rsidRPr="00B440AA">
        <w:rPr>
          <w:rFonts w:ascii="Times New Roman" w:eastAsia="Times New Roman" w:hAnsi="Times New Roman"/>
          <w:sz w:val="24"/>
          <w:szCs w:val="24"/>
          <w:lang w:eastAsia="ru-RU"/>
        </w:rPr>
        <w:t>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w:t>
      </w:r>
      <w:r w:rsidR="00B345E4" w:rsidRPr="00B440AA">
        <w:rPr>
          <w:rFonts w:ascii="Times New Roman" w:eastAsia="Times New Roman" w:hAnsi="Times New Roman"/>
          <w:sz w:val="24"/>
          <w:szCs w:val="24"/>
          <w:lang w:eastAsia="ru-RU"/>
        </w:rPr>
        <w:t>и по их выполнению, утвержденного</w:t>
      </w:r>
      <w:r w:rsidR="003065D4" w:rsidRPr="00B440AA">
        <w:rPr>
          <w:rFonts w:ascii="Times New Roman" w:eastAsia="Times New Roman" w:hAnsi="Times New Roman"/>
          <w:sz w:val="24"/>
          <w:szCs w:val="24"/>
          <w:lang w:eastAsia="ru-RU"/>
        </w:rPr>
        <w:t xml:space="preserve"> постановлением Совета Министров Союзного</w:t>
      </w:r>
      <w:r w:rsidR="0096205D" w:rsidRPr="00B440AA">
        <w:rPr>
          <w:rFonts w:ascii="Times New Roman" w:eastAsia="Times New Roman" w:hAnsi="Times New Roman"/>
          <w:sz w:val="24"/>
          <w:szCs w:val="24"/>
          <w:lang w:eastAsia="ru-RU"/>
        </w:rPr>
        <w:t xml:space="preserve"> государства от 29.09.2015 № 12</w:t>
      </w:r>
      <w:r w:rsidR="003065D4" w:rsidRPr="00B440AA">
        <w:rPr>
          <w:rFonts w:ascii="Times New Roman" w:eastAsia="Times New Roman" w:hAnsi="Times New Roman"/>
          <w:sz w:val="24"/>
          <w:szCs w:val="24"/>
          <w:lang w:eastAsia="ru-RU"/>
        </w:rPr>
        <w:t xml:space="preserve"> (форма № 7).</w:t>
      </w:r>
    </w:p>
    <w:p w:rsidR="003065D4" w:rsidRPr="00B440AA" w:rsidRDefault="003065D4" w:rsidP="003065D4">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lastRenderedPageBreak/>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Сод</w:t>
      </w:r>
      <w:r w:rsidR="00752F6C" w:rsidRPr="00B440AA">
        <w:rPr>
          <w:rFonts w:ascii="Times New Roman" w:eastAsia="Times New Roman" w:hAnsi="Times New Roman"/>
          <w:sz w:val="24"/>
          <w:szCs w:val="24"/>
          <w:lang w:eastAsia="ru-RU"/>
        </w:rPr>
        <w:t xml:space="preserve">ержательная часть проекта </w:t>
      </w:r>
      <w:r w:rsidR="00324366" w:rsidRPr="00B440AA">
        <w:rPr>
          <w:rFonts w:ascii="Times New Roman" w:eastAsia="Times New Roman" w:hAnsi="Times New Roman"/>
          <w:sz w:val="24"/>
          <w:szCs w:val="24"/>
          <w:lang w:eastAsia="ru-RU"/>
        </w:rPr>
        <w:t>с</w:t>
      </w:r>
      <w:r w:rsidR="00752F6C"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должна быть представлена в виде таблицы.</w:t>
      </w:r>
    </w:p>
    <w:p w:rsidR="003065D4" w:rsidRPr="00B440AA" w:rsidRDefault="00752F6C"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Статьи проекта </w:t>
      </w:r>
      <w:r w:rsidR="00324366" w:rsidRPr="00B440AA">
        <w:rPr>
          <w:rFonts w:ascii="Times New Roman" w:eastAsia="Times New Roman" w:hAnsi="Times New Roman"/>
          <w:sz w:val="24"/>
          <w:szCs w:val="24"/>
          <w:lang w:eastAsia="ru-RU"/>
        </w:rPr>
        <w:t>с</w:t>
      </w:r>
      <w:r w:rsidRPr="00B440AA">
        <w:rPr>
          <w:rFonts w:ascii="Times New Roman" w:eastAsia="Times New Roman" w:hAnsi="Times New Roman"/>
          <w:sz w:val="24"/>
          <w:szCs w:val="24"/>
          <w:lang w:eastAsia="ru-RU"/>
        </w:rPr>
        <w:t xml:space="preserve">меты </w:t>
      </w:r>
      <w:r w:rsidR="003065D4" w:rsidRPr="00B440AA">
        <w:rPr>
          <w:rFonts w:ascii="Times New Roman" w:eastAsia="Times New Roman" w:hAnsi="Times New Roman"/>
          <w:sz w:val="24"/>
          <w:szCs w:val="24"/>
          <w:lang w:eastAsia="ru-RU"/>
        </w:rPr>
        <w:t>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3065D4" w:rsidRPr="00B440AA" w:rsidRDefault="00752F6C"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В проект Сметы </w:t>
      </w:r>
      <w:r w:rsidR="003065D4" w:rsidRPr="00B440AA">
        <w:rPr>
          <w:rFonts w:ascii="Times New Roman" w:eastAsia="Times New Roman" w:hAnsi="Times New Roman"/>
          <w:sz w:val="24"/>
          <w:szCs w:val="24"/>
          <w:lang w:eastAsia="ru-RU"/>
        </w:rPr>
        <w:t>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В проекте </w:t>
      </w:r>
      <w:r w:rsidR="00F226E8" w:rsidRPr="00B440AA">
        <w:rPr>
          <w:rFonts w:ascii="Times New Roman" w:eastAsia="Times New Roman" w:hAnsi="Times New Roman"/>
          <w:sz w:val="24"/>
          <w:szCs w:val="24"/>
          <w:lang w:eastAsia="ru-RU"/>
        </w:rPr>
        <w:t>с</w:t>
      </w:r>
      <w:r w:rsidR="00BD3646"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по каждому виду расходов ук</w:t>
      </w:r>
      <w:r w:rsidR="00752F6C" w:rsidRPr="00B440AA">
        <w:rPr>
          <w:rFonts w:ascii="Times New Roman" w:eastAsia="Times New Roman" w:hAnsi="Times New Roman"/>
          <w:sz w:val="24"/>
          <w:szCs w:val="24"/>
          <w:lang w:eastAsia="ru-RU"/>
        </w:rPr>
        <w:t xml:space="preserve">азываются объем </w:t>
      </w:r>
      <w:r w:rsidRPr="00B440AA">
        <w:rPr>
          <w:rFonts w:ascii="Times New Roman" w:eastAsia="Times New Roman" w:hAnsi="Times New Roman"/>
          <w:sz w:val="24"/>
          <w:szCs w:val="24"/>
          <w:lang w:eastAsia="ru-RU"/>
        </w:rPr>
        <w:t>услуг, расценки за единицу, а также общая стоимос</w:t>
      </w:r>
      <w:r w:rsidR="00752F6C" w:rsidRPr="00B440AA">
        <w:rPr>
          <w:rFonts w:ascii="Times New Roman" w:eastAsia="Times New Roman" w:hAnsi="Times New Roman"/>
          <w:sz w:val="24"/>
          <w:szCs w:val="24"/>
          <w:lang w:eastAsia="ru-RU"/>
        </w:rPr>
        <w:t>ть каждого вида услуг</w:t>
      </w:r>
      <w:r w:rsidRPr="00B440AA">
        <w:rPr>
          <w:rFonts w:ascii="Times New Roman" w:eastAsia="Times New Roman" w:hAnsi="Times New Roman"/>
          <w:sz w:val="24"/>
          <w:szCs w:val="24"/>
          <w:lang w:eastAsia="ru-RU"/>
        </w:rPr>
        <w:t>.</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065D4" w:rsidRPr="00B440AA" w:rsidRDefault="003065D4" w:rsidP="003065D4">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К представляемому проекту </w:t>
      </w:r>
      <w:r w:rsidR="00F226E8" w:rsidRPr="00B440AA">
        <w:rPr>
          <w:rFonts w:ascii="Times New Roman" w:eastAsia="Times New Roman" w:hAnsi="Times New Roman"/>
          <w:sz w:val="24"/>
          <w:szCs w:val="24"/>
          <w:lang w:eastAsia="ru-RU"/>
        </w:rPr>
        <w:t>с</w:t>
      </w:r>
      <w:r w:rsidR="00BD3646" w:rsidRPr="00B440AA">
        <w:rPr>
          <w:rFonts w:ascii="Times New Roman" w:eastAsia="Times New Roman" w:hAnsi="Times New Roman"/>
          <w:sz w:val="24"/>
          <w:szCs w:val="24"/>
          <w:lang w:eastAsia="ru-RU"/>
        </w:rPr>
        <w:t xml:space="preserve">меты </w:t>
      </w:r>
      <w:r w:rsidRPr="00B440AA">
        <w:rPr>
          <w:rFonts w:ascii="Times New Roman" w:eastAsia="Times New Roman" w:hAnsi="Times New Roman"/>
          <w:sz w:val="24"/>
          <w:szCs w:val="24"/>
          <w:lang w:eastAsia="ru-RU"/>
        </w:rPr>
        <w:t xml:space="preserve">в обязательном порядке прилагаются обоснования (расчеты) плановых сметных показателей, использованных при формировании проекта </w:t>
      </w:r>
      <w:r w:rsidR="00BD3646" w:rsidRPr="00B440AA">
        <w:rPr>
          <w:rFonts w:ascii="Times New Roman" w:eastAsia="Times New Roman" w:hAnsi="Times New Roman"/>
          <w:sz w:val="24"/>
          <w:szCs w:val="24"/>
          <w:lang w:eastAsia="ru-RU"/>
        </w:rPr>
        <w:t xml:space="preserve">Сметы </w:t>
      </w:r>
      <w:r w:rsidRPr="00B440AA">
        <w:rPr>
          <w:rFonts w:ascii="Times New Roman" w:eastAsia="Times New Roman" w:hAnsi="Times New Roman"/>
          <w:sz w:val="24"/>
          <w:szCs w:val="24"/>
          <w:lang w:eastAsia="ru-RU"/>
        </w:rPr>
        <w:t>с указанием года, в ценах которого произведены расчеты.</w:t>
      </w:r>
    </w:p>
    <w:p w:rsidR="00BE65A2" w:rsidRPr="00B440AA" w:rsidRDefault="00BE65A2" w:rsidP="003065D4">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Участник конкурса указывает расценки и цены по всем позициям и пунктам, описанны</w:t>
      </w:r>
      <w:r w:rsidR="00CF23A2" w:rsidRPr="00B440AA">
        <w:rPr>
          <w:rFonts w:ascii="Times New Roman" w:eastAsia="Times New Roman" w:hAnsi="Times New Roman"/>
          <w:sz w:val="24"/>
          <w:szCs w:val="24"/>
          <w:lang w:eastAsia="ru-RU"/>
        </w:rPr>
        <w:t>м в Техническом задании, входящего</w:t>
      </w:r>
      <w:r w:rsidRPr="00B440AA">
        <w:rPr>
          <w:rFonts w:ascii="Times New Roman" w:eastAsia="Times New Roman" w:hAnsi="Times New Roman"/>
          <w:sz w:val="24"/>
          <w:szCs w:val="24"/>
          <w:lang w:eastAsia="ru-RU"/>
        </w:rPr>
        <w:t xml:space="preserve"> в состав конкурсной документации. </w:t>
      </w:r>
    </w:p>
    <w:p w:rsidR="00BE65A2" w:rsidRPr="00B440AA" w:rsidRDefault="00BE65A2" w:rsidP="00455F88">
      <w:pPr>
        <w:tabs>
          <w:tab w:val="left" w:pos="567"/>
        </w:tabs>
        <w:spacing w:after="0" w:line="223"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Цена Договора (цена лота), указанная участником конкурса в форме № 1 «Конкурсная заявка»</w:t>
      </w:r>
      <w:r w:rsidR="00D52E0B"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форме № 2 «Таблица цен конкурсной заявки»</w:t>
      </w:r>
      <w:r w:rsidR="00D52E0B" w:rsidRPr="00B440AA">
        <w:rPr>
          <w:rFonts w:ascii="Times New Roman" w:eastAsia="Times New Roman" w:hAnsi="Times New Roman"/>
          <w:sz w:val="24"/>
          <w:szCs w:val="24"/>
          <w:lang w:eastAsia="ru-RU"/>
        </w:rPr>
        <w:t xml:space="preserve"> и </w:t>
      </w:r>
      <w:r w:rsidR="00AA59D2" w:rsidRPr="00B440AA">
        <w:rPr>
          <w:rFonts w:ascii="Times New Roman" w:eastAsia="Times New Roman" w:hAnsi="Times New Roman"/>
          <w:sz w:val="24"/>
          <w:szCs w:val="24"/>
          <w:lang w:eastAsia="ru-RU"/>
        </w:rPr>
        <w:t xml:space="preserve">проект </w:t>
      </w:r>
      <w:r w:rsidR="007D6D67" w:rsidRPr="00B440AA">
        <w:rPr>
          <w:rFonts w:ascii="Times New Roman" w:eastAsia="Times New Roman" w:hAnsi="Times New Roman"/>
          <w:sz w:val="24"/>
          <w:szCs w:val="24"/>
          <w:lang w:eastAsia="ru-RU"/>
        </w:rPr>
        <w:t>с</w:t>
      </w:r>
      <w:r w:rsidR="00A37188" w:rsidRPr="00B440AA">
        <w:rPr>
          <w:rFonts w:ascii="Times New Roman" w:eastAsia="Times New Roman" w:hAnsi="Times New Roman"/>
          <w:sz w:val="24"/>
          <w:szCs w:val="24"/>
          <w:lang w:eastAsia="ru-RU"/>
        </w:rPr>
        <w:t>меты</w:t>
      </w:r>
      <w:r w:rsidR="00D52E0B" w:rsidRPr="00B440AA">
        <w:rPr>
          <w:rFonts w:ascii="Times New Roman" w:eastAsia="Times New Roman" w:hAnsi="Times New Roman"/>
          <w:sz w:val="24"/>
          <w:szCs w:val="24"/>
          <w:lang w:eastAsia="ru-RU"/>
        </w:rPr>
        <w:t xml:space="preserve"> в форме № 7 «</w:t>
      </w:r>
      <w:r w:rsidR="00897FED" w:rsidRPr="00B440AA">
        <w:rPr>
          <w:rFonts w:ascii="Times New Roman" w:eastAsia="Times New Roman" w:hAnsi="Times New Roman"/>
          <w:sz w:val="24"/>
          <w:szCs w:val="24"/>
          <w:lang w:eastAsia="ru-RU"/>
        </w:rPr>
        <w:t>Смета</w:t>
      </w:r>
      <w:r w:rsidR="00D52E0B"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 xml:space="preserve"> должна быть идентичной. В случае расхождения между ценой, указанной в форме № 1 </w:t>
      </w:r>
      <w:r w:rsidR="006367E2" w:rsidRPr="00B440AA">
        <w:rPr>
          <w:rFonts w:ascii="Times New Roman" w:eastAsia="Times New Roman" w:hAnsi="Times New Roman"/>
          <w:sz w:val="24"/>
          <w:szCs w:val="24"/>
          <w:lang w:eastAsia="ru-RU"/>
        </w:rPr>
        <w:t>«Конкурсная заявка»,</w:t>
      </w:r>
      <w:r w:rsidR="004514C8" w:rsidRPr="00B440AA">
        <w:rPr>
          <w:rFonts w:ascii="Times New Roman" w:eastAsia="Times New Roman" w:hAnsi="Times New Roman"/>
          <w:sz w:val="24"/>
          <w:szCs w:val="24"/>
          <w:lang w:eastAsia="ru-RU"/>
        </w:rPr>
        <w:t xml:space="preserve"> ценой, указанной в форме № 2</w:t>
      </w:r>
      <w:r w:rsidRPr="00B440AA">
        <w:rPr>
          <w:rFonts w:ascii="Times New Roman" w:eastAsia="Times New Roman" w:hAnsi="Times New Roman"/>
          <w:sz w:val="24"/>
          <w:szCs w:val="24"/>
          <w:lang w:eastAsia="ru-RU"/>
        </w:rPr>
        <w:t xml:space="preserve"> «Таблица цен конкурсной заявки», </w:t>
      </w:r>
      <w:r w:rsidR="00E36C9A" w:rsidRPr="00B440AA">
        <w:rPr>
          <w:rFonts w:ascii="Times New Roman" w:eastAsia="Times New Roman" w:hAnsi="Times New Roman"/>
          <w:sz w:val="24"/>
          <w:szCs w:val="24"/>
          <w:lang w:eastAsia="ru-RU"/>
        </w:rPr>
        <w:t>и ценой, указан</w:t>
      </w:r>
      <w:r w:rsidR="008F48C2" w:rsidRPr="00B440AA">
        <w:rPr>
          <w:rFonts w:ascii="Times New Roman" w:eastAsia="Times New Roman" w:hAnsi="Times New Roman"/>
          <w:sz w:val="24"/>
          <w:szCs w:val="24"/>
          <w:lang w:eastAsia="ru-RU"/>
        </w:rPr>
        <w:t>ной в форме № 7 «Смета</w:t>
      </w:r>
      <w:r w:rsidR="00E36C9A" w:rsidRPr="00B440AA">
        <w:rPr>
          <w:rFonts w:ascii="Times New Roman" w:eastAsia="Times New Roman" w:hAnsi="Times New Roman"/>
          <w:sz w:val="24"/>
          <w:szCs w:val="24"/>
          <w:lang w:eastAsia="ru-RU"/>
        </w:rPr>
        <w:t xml:space="preserve"> расходов бюджета Союзного государства», </w:t>
      </w:r>
      <w:r w:rsidRPr="00B440AA">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xml:space="preserve">. 20.2 п. 20 настоящей инструкции.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sidRPr="00B440AA">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Pr="00B440AA"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5</w:t>
      </w:r>
      <w:r w:rsidR="000620D4" w:rsidRPr="00B440AA">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Pr="00B440AA" w:rsidRDefault="00B30AD0"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6</w:t>
      </w:r>
      <w:r w:rsidR="000620D4" w:rsidRPr="00B440AA">
        <w:rPr>
          <w:rFonts w:ascii="Times New Roman" w:eastAsia="Times New Roman" w:hAnsi="Times New Roman"/>
          <w:sz w:val="24"/>
          <w:szCs w:val="24"/>
          <w:lang w:eastAsia="ru-RU"/>
        </w:rPr>
        <w:t xml:space="preserve">. Предложение о функциональных, качественных и экологических </w:t>
      </w:r>
      <w:r w:rsidR="00BD3646" w:rsidRPr="00B440AA">
        <w:rPr>
          <w:rFonts w:ascii="Times New Roman" w:eastAsia="Times New Roman" w:hAnsi="Times New Roman"/>
          <w:sz w:val="24"/>
          <w:szCs w:val="24"/>
          <w:lang w:eastAsia="ru-RU"/>
        </w:rPr>
        <w:t xml:space="preserve">характеристиках </w:t>
      </w:r>
      <w:r w:rsidR="000620D4" w:rsidRPr="00B440AA">
        <w:rPr>
          <w:rFonts w:ascii="Times New Roman" w:eastAsia="Times New Roman" w:hAnsi="Times New Roman"/>
          <w:sz w:val="24"/>
          <w:szCs w:val="24"/>
          <w:lang w:eastAsia="ru-RU"/>
        </w:rPr>
        <w:t>услуг (форма № 4).</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sidRPr="00B440AA">
        <w:rPr>
          <w:rFonts w:ascii="Times New Roman" w:eastAsia="Times New Roman" w:hAnsi="Times New Roman"/>
          <w:sz w:val="24"/>
          <w:szCs w:val="24"/>
          <w:lang w:eastAsia="ru-RU"/>
        </w:rPr>
        <w:t xml:space="preserve">абзаце 1 </w:t>
      </w:r>
      <w:proofErr w:type="spellStart"/>
      <w:r w:rsidR="003D1D37" w:rsidRPr="00B440AA">
        <w:rPr>
          <w:rFonts w:ascii="Times New Roman" w:eastAsia="Times New Roman" w:hAnsi="Times New Roman"/>
          <w:sz w:val="24"/>
          <w:szCs w:val="24"/>
          <w:lang w:eastAsia="ru-RU"/>
        </w:rPr>
        <w:t>пп</w:t>
      </w:r>
      <w:proofErr w:type="spellEnd"/>
      <w:r w:rsidR="003D1D37" w:rsidRPr="00B440AA">
        <w:rPr>
          <w:rFonts w:ascii="Times New Roman" w:eastAsia="Times New Roman" w:hAnsi="Times New Roman"/>
          <w:sz w:val="24"/>
          <w:szCs w:val="24"/>
          <w:lang w:eastAsia="ru-RU"/>
        </w:rPr>
        <w:t>. 9.2</w:t>
      </w:r>
      <w:r w:rsidRPr="00B440AA">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C406E0" w:rsidRPr="00B440AA" w:rsidRDefault="00C406E0" w:rsidP="00C406E0">
      <w:pPr>
        <w:spacing w:after="0" w:line="240" w:lineRule="auto"/>
        <w:ind w:firstLine="539"/>
        <w:jc w:val="center"/>
        <w:rPr>
          <w:rFonts w:ascii="Times New Roman" w:eastAsia="Times New Roman" w:hAnsi="Times New Roman"/>
          <w:sz w:val="24"/>
          <w:szCs w:val="24"/>
          <w:lang w:eastAsia="ru-RU"/>
        </w:rPr>
      </w:pPr>
    </w:p>
    <w:p w:rsidR="00C406E0" w:rsidRPr="00B440AA" w:rsidRDefault="00784609" w:rsidP="00C406E0">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B345E4" w:rsidRPr="00B440AA" w:rsidRDefault="00784609" w:rsidP="00A33070">
      <w:pPr>
        <w:spacing w:after="0" w:line="240" w:lineRule="auto"/>
        <w:ind w:firstLine="709"/>
        <w:jc w:val="both"/>
        <w:rPr>
          <w:rFonts w:ascii="Times New Roman" w:hAnsi="Times New Roman"/>
          <w:sz w:val="24"/>
          <w:szCs w:val="24"/>
        </w:rPr>
      </w:pPr>
      <w:r w:rsidRPr="00B440AA">
        <w:rPr>
          <w:rFonts w:ascii="Times New Roman" w:hAnsi="Times New Roman"/>
          <w:sz w:val="24"/>
          <w:szCs w:val="24"/>
        </w:rPr>
        <w:t>10.1. </w:t>
      </w:r>
      <w:r w:rsidRPr="00B440AA">
        <w:rPr>
          <w:rFonts w:ascii="Times New Roman" w:eastAsia="Times New Roman" w:hAnsi="Times New Roman"/>
          <w:sz w:val="24"/>
          <w:szCs w:val="24"/>
        </w:rPr>
        <w:t>Начальная (максимальная) цена Договора (НМЦД)</w:t>
      </w:r>
      <w:r w:rsidR="00FF435E" w:rsidRPr="00B440AA">
        <w:rPr>
          <w:rFonts w:ascii="Times New Roman" w:hAnsi="Times New Roman"/>
          <w:sz w:val="24"/>
          <w:szCs w:val="24"/>
        </w:rPr>
        <w:t xml:space="preserve"> </w:t>
      </w:r>
      <w:r w:rsidRPr="00B440AA">
        <w:rPr>
          <w:rFonts w:ascii="Times New Roman" w:eastAsia="Times New Roman" w:hAnsi="Times New Roman"/>
          <w:sz w:val="24"/>
          <w:szCs w:val="24"/>
        </w:rPr>
        <w:t>определена методом сопоставим</w:t>
      </w:r>
      <w:r w:rsidR="00FF435E" w:rsidRPr="00B440AA">
        <w:rPr>
          <w:rFonts w:ascii="Times New Roman" w:hAnsi="Times New Roman"/>
          <w:sz w:val="24"/>
          <w:szCs w:val="24"/>
        </w:rPr>
        <w:t xml:space="preserve">ых рыночных цен (анализа рынка). </w:t>
      </w:r>
      <w:r w:rsidRPr="00B440AA">
        <w:rPr>
          <w:rFonts w:ascii="Times New Roman" w:hAnsi="Times New Roman"/>
          <w:sz w:val="24"/>
          <w:szCs w:val="24"/>
        </w:rPr>
        <w:t>Источник информации</w:t>
      </w:r>
      <w:r w:rsidR="00A33070" w:rsidRPr="00B440AA">
        <w:rPr>
          <w:rFonts w:ascii="Times New Roman" w:hAnsi="Times New Roman"/>
          <w:sz w:val="24"/>
          <w:szCs w:val="24"/>
        </w:rPr>
        <w:t xml:space="preserve"> на территории России</w:t>
      </w:r>
      <w:r w:rsidRPr="00B440AA">
        <w:rPr>
          <w:rFonts w:ascii="Times New Roman" w:hAnsi="Times New Roman"/>
          <w:sz w:val="24"/>
          <w:szCs w:val="24"/>
        </w:rPr>
        <w:t xml:space="preserve"> – официальный сайт Российской Федерации в сети Интернет </w:t>
      </w:r>
      <w:hyperlink r:id="rId12" w:history="1">
        <w:r w:rsidRPr="00B440AA">
          <w:rPr>
            <w:rStyle w:val="ae"/>
            <w:rFonts w:ascii="Times New Roman" w:hAnsi="Times New Roman"/>
            <w:color w:val="auto"/>
            <w:sz w:val="24"/>
            <w:szCs w:val="24"/>
            <w:lang w:val="en-US"/>
          </w:rPr>
          <w:t>www</w:t>
        </w:r>
        <w:r w:rsidRPr="00B440AA">
          <w:rPr>
            <w:rStyle w:val="ae"/>
            <w:rFonts w:ascii="Times New Roman" w:hAnsi="Times New Roman"/>
            <w:color w:val="auto"/>
            <w:sz w:val="24"/>
            <w:szCs w:val="24"/>
          </w:rPr>
          <w:t>.zakupki.gov.ru</w:t>
        </w:r>
      </w:hyperlink>
      <w:r w:rsidR="00FF435E" w:rsidRPr="00B440AA">
        <w:rPr>
          <w:rFonts w:ascii="Times New Roman" w:hAnsi="Times New Roman"/>
          <w:sz w:val="24"/>
          <w:szCs w:val="24"/>
        </w:rPr>
        <w:t>.</w:t>
      </w:r>
      <w:r w:rsidR="00B345E4" w:rsidRPr="00B440AA">
        <w:rPr>
          <w:rFonts w:ascii="Times New Roman" w:hAnsi="Times New Roman"/>
          <w:sz w:val="24"/>
          <w:szCs w:val="24"/>
        </w:rPr>
        <w:t xml:space="preserve"> Источник информации</w:t>
      </w:r>
      <w:r w:rsidR="00A33070" w:rsidRPr="00B440AA">
        <w:rPr>
          <w:rFonts w:ascii="Times New Roman" w:hAnsi="Times New Roman"/>
          <w:sz w:val="24"/>
          <w:szCs w:val="24"/>
        </w:rPr>
        <w:t xml:space="preserve"> на территории Беларуси – Национальный центр маркетинга и конъюнктуры цен электронная торговая площадка</w:t>
      </w:r>
      <w:r w:rsidR="00B345E4" w:rsidRPr="00B440AA">
        <w:rPr>
          <w:rFonts w:ascii="Times New Roman" w:hAnsi="Times New Roman"/>
          <w:sz w:val="24"/>
          <w:szCs w:val="24"/>
        </w:rPr>
        <w:t xml:space="preserve"> www.goszakupki.by.</w:t>
      </w:r>
    </w:p>
    <w:p w:rsidR="00C406E0" w:rsidRPr="00B440AA" w:rsidRDefault="00C406E0" w:rsidP="00C406E0">
      <w:pPr>
        <w:spacing w:after="0" w:line="240" w:lineRule="auto"/>
        <w:ind w:firstLine="709"/>
        <w:jc w:val="both"/>
        <w:rPr>
          <w:rFonts w:ascii="Times New Roman" w:hAnsi="Times New Roman"/>
          <w:sz w:val="24"/>
          <w:szCs w:val="24"/>
        </w:rPr>
      </w:pPr>
    </w:p>
    <w:p w:rsidR="004A792E" w:rsidRPr="00B440AA" w:rsidRDefault="004A792E" w:rsidP="00C406E0">
      <w:pPr>
        <w:spacing w:after="0" w:line="240" w:lineRule="auto"/>
        <w:ind w:firstLine="709"/>
        <w:jc w:val="both"/>
        <w:rPr>
          <w:rFonts w:ascii="Times New Roman" w:hAnsi="Times New Roman"/>
          <w:sz w:val="24"/>
          <w:szCs w:val="24"/>
        </w:rPr>
      </w:pPr>
    </w:p>
    <w:p w:rsidR="00FF435E" w:rsidRPr="00B440AA" w:rsidRDefault="00FF435E" w:rsidP="002C2ED7">
      <w:pPr>
        <w:pStyle w:val="a3"/>
        <w:ind w:firstLine="709"/>
        <w:jc w:val="both"/>
        <w:rPr>
          <w:rFonts w:eastAsia="Calibri"/>
          <w:b w:val="0"/>
          <w:sz w:val="24"/>
          <w:szCs w:val="24"/>
        </w:rPr>
      </w:pPr>
      <w:r w:rsidRPr="00B440AA">
        <w:rPr>
          <w:b w:val="0"/>
          <w:sz w:val="24"/>
          <w:szCs w:val="24"/>
        </w:rPr>
        <w:lastRenderedPageBreak/>
        <w:t xml:space="preserve">Начальная (максимальная) </w:t>
      </w:r>
      <w:r w:rsidR="00AE0C46" w:rsidRPr="00B440AA">
        <w:rPr>
          <w:b w:val="0"/>
          <w:sz w:val="24"/>
          <w:szCs w:val="24"/>
        </w:rPr>
        <w:t>цена Договора (НМЦД) по лоту</w:t>
      </w:r>
      <w:r w:rsidR="00AE0C46" w:rsidRPr="00B440AA">
        <w:rPr>
          <w:sz w:val="24"/>
          <w:szCs w:val="24"/>
        </w:rPr>
        <w:t xml:space="preserve"> </w:t>
      </w:r>
      <w:r w:rsidR="00C75579" w:rsidRPr="00B440AA">
        <w:rPr>
          <w:rFonts w:eastAsia="Calibri"/>
          <w:b w:val="0"/>
          <w:sz w:val="24"/>
          <w:szCs w:val="24"/>
        </w:rPr>
        <w:t>№ 1 – 1 2</w:t>
      </w:r>
      <w:r w:rsidR="00AE0C46" w:rsidRPr="00B440AA">
        <w:rPr>
          <w:rFonts w:eastAsia="Calibri"/>
          <w:b w:val="0"/>
          <w:sz w:val="24"/>
          <w:szCs w:val="24"/>
        </w:rPr>
        <w:t>00 000 (</w:t>
      </w:r>
      <w:r w:rsidR="00E644F2" w:rsidRPr="00B440AA">
        <w:rPr>
          <w:rFonts w:eastAsia="Calibri"/>
          <w:b w:val="0"/>
          <w:sz w:val="24"/>
          <w:szCs w:val="24"/>
        </w:rPr>
        <w:t>Один миллион двести тысяч</w:t>
      </w:r>
      <w:r w:rsidR="00AE0C46" w:rsidRPr="00B440AA">
        <w:rPr>
          <w:rFonts w:eastAsia="Calibri"/>
          <w:b w:val="0"/>
          <w:sz w:val="24"/>
          <w:szCs w:val="24"/>
        </w:rPr>
        <w:t xml:space="preserve">) российских рублей. </w:t>
      </w:r>
    </w:p>
    <w:tbl>
      <w:tblPr>
        <w:tblStyle w:val="afe"/>
        <w:tblW w:w="0" w:type="auto"/>
        <w:tblLook w:val="04A0" w:firstRow="1" w:lastRow="0" w:firstColumn="1" w:lastColumn="0" w:noHBand="0" w:noVBand="1"/>
      </w:tblPr>
      <w:tblGrid>
        <w:gridCol w:w="2549"/>
        <w:gridCol w:w="2549"/>
        <w:gridCol w:w="2549"/>
        <w:gridCol w:w="2549"/>
      </w:tblGrid>
      <w:tr w:rsidR="00B440AA" w:rsidRPr="00B440AA" w:rsidTr="004A792E">
        <w:tc>
          <w:tcPr>
            <w:tcW w:w="2549" w:type="dxa"/>
          </w:tcPr>
          <w:p w:rsidR="004A792E" w:rsidRPr="00B440AA" w:rsidRDefault="00AE0C46" w:rsidP="00AE0C46">
            <w:pPr>
              <w:spacing w:after="0" w:line="240" w:lineRule="auto"/>
              <w:jc w:val="center"/>
              <w:rPr>
                <w:rFonts w:ascii="Times New Roman" w:hAnsi="Times New Roman"/>
                <w:b/>
              </w:rPr>
            </w:pPr>
            <w:r w:rsidRPr="00B440AA">
              <w:rPr>
                <w:rFonts w:ascii="Times New Roman" w:hAnsi="Times New Roman"/>
                <w:b/>
              </w:rPr>
              <w:t xml:space="preserve">Цена за единицу услуги, </w:t>
            </w:r>
            <w:proofErr w:type="spellStart"/>
            <w:r w:rsidRPr="00B440AA">
              <w:rPr>
                <w:rFonts w:ascii="Times New Roman" w:hAnsi="Times New Roman"/>
                <w:b/>
              </w:rPr>
              <w:t>росс.руб</w:t>
            </w:r>
            <w:proofErr w:type="spellEnd"/>
          </w:p>
        </w:tc>
        <w:tc>
          <w:tcPr>
            <w:tcW w:w="2549" w:type="dxa"/>
          </w:tcPr>
          <w:p w:rsidR="004A792E" w:rsidRPr="00B440AA" w:rsidRDefault="00120329" w:rsidP="00AE0C46">
            <w:pPr>
              <w:spacing w:after="0" w:line="240" w:lineRule="auto"/>
              <w:jc w:val="center"/>
              <w:rPr>
                <w:rFonts w:ascii="Times New Roman" w:hAnsi="Times New Roman"/>
                <w:b/>
              </w:rPr>
            </w:pPr>
            <w:r w:rsidRPr="00B440AA">
              <w:rPr>
                <w:rFonts w:ascii="Times New Roman" w:hAnsi="Times New Roman"/>
                <w:b/>
              </w:rPr>
              <w:t>Количество/</w:t>
            </w:r>
            <w:r w:rsidR="00AE0C46" w:rsidRPr="00B440AA">
              <w:rPr>
                <w:rFonts w:ascii="Times New Roman" w:hAnsi="Times New Roman"/>
                <w:b/>
              </w:rPr>
              <w:t>Объем</w:t>
            </w:r>
          </w:p>
        </w:tc>
        <w:tc>
          <w:tcPr>
            <w:tcW w:w="2549" w:type="dxa"/>
          </w:tcPr>
          <w:p w:rsidR="004A792E" w:rsidRPr="00B440AA" w:rsidRDefault="00AE0C46" w:rsidP="00AE0C46">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549" w:type="dxa"/>
          </w:tcPr>
          <w:p w:rsidR="004A792E" w:rsidRPr="00B440AA" w:rsidRDefault="00AE0C46" w:rsidP="00AE0C46">
            <w:pPr>
              <w:spacing w:after="0" w:line="240" w:lineRule="auto"/>
              <w:jc w:val="center"/>
              <w:rPr>
                <w:rFonts w:ascii="Times New Roman" w:hAnsi="Times New Roman"/>
                <w:b/>
              </w:rPr>
            </w:pPr>
            <w:r w:rsidRPr="00B440AA">
              <w:rPr>
                <w:rFonts w:ascii="Times New Roman" w:hAnsi="Times New Roman"/>
                <w:b/>
              </w:rPr>
              <w:t>Дата заключения договор</w:t>
            </w:r>
            <w:r w:rsidR="00DC2256" w:rsidRPr="00B440AA">
              <w:rPr>
                <w:rFonts w:ascii="Times New Roman" w:hAnsi="Times New Roman"/>
                <w:b/>
              </w:rPr>
              <w:t>а</w:t>
            </w:r>
          </w:p>
        </w:tc>
      </w:tr>
      <w:tr w:rsidR="00B440AA" w:rsidRPr="00B440AA" w:rsidTr="004A792E">
        <w:tc>
          <w:tcPr>
            <w:tcW w:w="2549" w:type="dxa"/>
          </w:tcPr>
          <w:p w:rsidR="004A792E" w:rsidRPr="00B440AA" w:rsidRDefault="00F52980" w:rsidP="00871DAE">
            <w:pPr>
              <w:spacing w:after="0" w:line="240" w:lineRule="auto"/>
              <w:jc w:val="center"/>
              <w:rPr>
                <w:rFonts w:ascii="Times New Roman" w:hAnsi="Times New Roman"/>
              </w:rPr>
            </w:pPr>
            <w:r w:rsidRPr="00B440AA">
              <w:rPr>
                <w:rFonts w:ascii="Times New Roman" w:hAnsi="Times New Roman"/>
              </w:rPr>
              <w:t>850 000,00</w:t>
            </w:r>
          </w:p>
        </w:tc>
        <w:tc>
          <w:tcPr>
            <w:tcW w:w="2549" w:type="dxa"/>
          </w:tcPr>
          <w:p w:rsidR="004A792E" w:rsidRPr="00B440AA" w:rsidRDefault="00BB16C1"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4A792E" w:rsidRPr="00B440AA" w:rsidRDefault="00AE0C46"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4A792E" w:rsidRPr="00B440AA" w:rsidRDefault="00F52980" w:rsidP="00871DAE">
            <w:pPr>
              <w:spacing w:after="0" w:line="240" w:lineRule="auto"/>
              <w:jc w:val="center"/>
              <w:rPr>
                <w:rFonts w:ascii="Times New Roman" w:hAnsi="Times New Roman"/>
              </w:rPr>
            </w:pPr>
            <w:r w:rsidRPr="00B440AA">
              <w:rPr>
                <w:rFonts w:ascii="Times New Roman" w:hAnsi="Times New Roman"/>
              </w:rPr>
              <w:t>18.12.15</w:t>
            </w:r>
          </w:p>
        </w:tc>
      </w:tr>
      <w:tr w:rsidR="00B440AA" w:rsidRPr="00B440AA" w:rsidTr="004A792E">
        <w:tc>
          <w:tcPr>
            <w:tcW w:w="2549" w:type="dxa"/>
          </w:tcPr>
          <w:p w:rsidR="004A792E" w:rsidRPr="00B440AA" w:rsidRDefault="00F52980" w:rsidP="00871DAE">
            <w:pPr>
              <w:spacing w:after="0" w:line="240" w:lineRule="auto"/>
              <w:jc w:val="center"/>
              <w:rPr>
                <w:rFonts w:ascii="Times New Roman" w:hAnsi="Times New Roman"/>
              </w:rPr>
            </w:pPr>
            <w:r w:rsidRPr="00B440AA">
              <w:rPr>
                <w:rFonts w:ascii="Times New Roman" w:hAnsi="Times New Roman"/>
              </w:rPr>
              <w:t>1 900 000,00</w:t>
            </w:r>
          </w:p>
        </w:tc>
        <w:tc>
          <w:tcPr>
            <w:tcW w:w="2549" w:type="dxa"/>
          </w:tcPr>
          <w:p w:rsidR="004A792E" w:rsidRPr="00B440AA" w:rsidRDefault="00BB16C1"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4A792E" w:rsidRPr="00B440AA" w:rsidRDefault="00AE0C46"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4A792E" w:rsidRPr="00B440AA" w:rsidRDefault="00F52980" w:rsidP="00871DAE">
            <w:pPr>
              <w:spacing w:after="0" w:line="240" w:lineRule="auto"/>
              <w:jc w:val="center"/>
              <w:rPr>
                <w:rFonts w:ascii="Times New Roman" w:hAnsi="Times New Roman"/>
              </w:rPr>
            </w:pPr>
            <w:r w:rsidRPr="00B440AA">
              <w:rPr>
                <w:rFonts w:ascii="Times New Roman" w:hAnsi="Times New Roman"/>
              </w:rPr>
              <w:t>22.10.15</w:t>
            </w:r>
          </w:p>
        </w:tc>
      </w:tr>
      <w:tr w:rsidR="00B440AA" w:rsidRPr="00B440AA" w:rsidTr="004A792E">
        <w:tc>
          <w:tcPr>
            <w:tcW w:w="2549" w:type="dxa"/>
          </w:tcPr>
          <w:p w:rsidR="00AE0C46" w:rsidRPr="00B440AA" w:rsidRDefault="00F52980" w:rsidP="00871DAE">
            <w:pPr>
              <w:spacing w:after="0" w:line="240" w:lineRule="auto"/>
              <w:jc w:val="center"/>
              <w:rPr>
                <w:rFonts w:ascii="Times New Roman" w:hAnsi="Times New Roman"/>
              </w:rPr>
            </w:pPr>
            <w:r w:rsidRPr="00B440AA">
              <w:rPr>
                <w:rFonts w:ascii="Times New Roman" w:hAnsi="Times New Roman"/>
              </w:rPr>
              <w:t>1 408 998,12</w:t>
            </w:r>
          </w:p>
        </w:tc>
        <w:tc>
          <w:tcPr>
            <w:tcW w:w="2549" w:type="dxa"/>
          </w:tcPr>
          <w:p w:rsidR="00AE0C46" w:rsidRPr="00B440AA" w:rsidRDefault="00BB16C1"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AE0C46" w:rsidRPr="00B440AA" w:rsidRDefault="00AE0C46"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AE0C46" w:rsidRPr="00B440AA" w:rsidRDefault="00F52980" w:rsidP="00871DAE">
            <w:pPr>
              <w:spacing w:after="0" w:line="240" w:lineRule="auto"/>
              <w:jc w:val="center"/>
              <w:rPr>
                <w:rFonts w:ascii="Times New Roman" w:hAnsi="Times New Roman"/>
              </w:rPr>
            </w:pPr>
            <w:r w:rsidRPr="00B440AA">
              <w:rPr>
                <w:rFonts w:ascii="Times New Roman" w:hAnsi="Times New Roman"/>
              </w:rPr>
              <w:t>19.11.14</w:t>
            </w:r>
          </w:p>
        </w:tc>
      </w:tr>
      <w:tr w:rsidR="00B440AA" w:rsidRPr="00B440AA" w:rsidTr="004A792E">
        <w:tc>
          <w:tcPr>
            <w:tcW w:w="2549" w:type="dxa"/>
          </w:tcPr>
          <w:p w:rsidR="00B31010" w:rsidRPr="00B440AA" w:rsidRDefault="00F52980" w:rsidP="00871DAE">
            <w:pPr>
              <w:spacing w:after="0" w:line="240" w:lineRule="auto"/>
              <w:jc w:val="center"/>
              <w:rPr>
                <w:rFonts w:ascii="Times New Roman" w:hAnsi="Times New Roman"/>
              </w:rPr>
            </w:pPr>
            <w:r w:rsidRPr="00B440AA">
              <w:rPr>
                <w:rFonts w:ascii="Times New Roman" w:hAnsi="Times New Roman"/>
              </w:rPr>
              <w:t>1 600 000,00</w:t>
            </w:r>
          </w:p>
        </w:tc>
        <w:tc>
          <w:tcPr>
            <w:tcW w:w="2549" w:type="dxa"/>
          </w:tcPr>
          <w:p w:rsidR="00B31010" w:rsidRPr="00B440AA" w:rsidRDefault="00BB16C1"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B31010" w:rsidRPr="00B440AA" w:rsidRDefault="00B31010"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B31010" w:rsidRPr="00B440AA" w:rsidRDefault="00F52980" w:rsidP="00871DAE">
            <w:pPr>
              <w:spacing w:after="0" w:line="240" w:lineRule="auto"/>
              <w:jc w:val="center"/>
              <w:rPr>
                <w:rFonts w:ascii="Times New Roman" w:hAnsi="Times New Roman"/>
              </w:rPr>
            </w:pPr>
            <w:r w:rsidRPr="00B440AA">
              <w:rPr>
                <w:rFonts w:ascii="Times New Roman" w:hAnsi="Times New Roman"/>
              </w:rPr>
              <w:t>21.03.16</w:t>
            </w:r>
          </w:p>
        </w:tc>
      </w:tr>
      <w:tr w:rsidR="00B440AA" w:rsidRPr="00B440AA" w:rsidTr="004A792E">
        <w:tc>
          <w:tcPr>
            <w:tcW w:w="2549" w:type="dxa"/>
          </w:tcPr>
          <w:p w:rsidR="00D26920" w:rsidRPr="00B440AA" w:rsidRDefault="00F52980" w:rsidP="00871DAE">
            <w:pPr>
              <w:spacing w:after="0" w:line="240" w:lineRule="auto"/>
              <w:jc w:val="center"/>
              <w:rPr>
                <w:rFonts w:ascii="Times New Roman" w:hAnsi="Times New Roman"/>
              </w:rPr>
            </w:pPr>
            <w:r w:rsidRPr="00B440AA">
              <w:rPr>
                <w:rFonts w:ascii="Times New Roman" w:hAnsi="Times New Roman"/>
              </w:rPr>
              <w:t>860 000,00</w:t>
            </w:r>
          </w:p>
        </w:tc>
        <w:tc>
          <w:tcPr>
            <w:tcW w:w="2549" w:type="dxa"/>
          </w:tcPr>
          <w:p w:rsidR="00D26920" w:rsidRPr="00B440AA" w:rsidRDefault="00BB16C1" w:rsidP="00871DA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D26920" w:rsidRPr="00B440AA" w:rsidRDefault="00D26920" w:rsidP="00871DA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D26920" w:rsidRPr="00B440AA" w:rsidRDefault="00F52980" w:rsidP="00871DAE">
            <w:pPr>
              <w:spacing w:after="0" w:line="240" w:lineRule="auto"/>
              <w:jc w:val="center"/>
              <w:rPr>
                <w:rFonts w:ascii="Times New Roman" w:hAnsi="Times New Roman"/>
              </w:rPr>
            </w:pPr>
            <w:r w:rsidRPr="00B440AA">
              <w:rPr>
                <w:rFonts w:ascii="Times New Roman" w:hAnsi="Times New Roman"/>
              </w:rPr>
              <w:t>04.12.15</w:t>
            </w:r>
          </w:p>
        </w:tc>
      </w:tr>
    </w:tbl>
    <w:p w:rsidR="004A792E" w:rsidRPr="00B440AA" w:rsidRDefault="00AE0C46" w:rsidP="00C406E0">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НМЦД = </w:t>
      </w:r>
      <w:r w:rsidR="009A4F93" w:rsidRPr="00B440AA">
        <w:rPr>
          <w:rFonts w:ascii="Times New Roman" w:hAnsi="Times New Roman"/>
          <w:sz w:val="24"/>
          <w:szCs w:val="24"/>
          <w:lang w:eastAsia="ru-RU"/>
        </w:rPr>
        <w:t>(</w:t>
      </w:r>
      <w:r w:rsidR="00F52980" w:rsidRPr="00B440AA">
        <w:rPr>
          <w:rFonts w:ascii="Times New Roman" w:hAnsi="Times New Roman"/>
          <w:sz w:val="24"/>
          <w:szCs w:val="24"/>
          <w:lang w:eastAsia="ru-RU"/>
        </w:rPr>
        <w:t>850 000,00 + 1 900 000,00 + 1 408 998,12 + 1 600 000,00 + 860 000,00</w:t>
      </w:r>
      <w:r w:rsidR="009A4F93" w:rsidRPr="00B440AA">
        <w:rPr>
          <w:rFonts w:ascii="Times New Roman" w:hAnsi="Times New Roman"/>
          <w:sz w:val="24"/>
          <w:szCs w:val="24"/>
          <w:lang w:eastAsia="ru-RU"/>
        </w:rPr>
        <w:t>)</w:t>
      </w:r>
      <w:r w:rsidR="00B76E2A" w:rsidRPr="00B440AA">
        <w:rPr>
          <w:rFonts w:ascii="Times New Roman" w:hAnsi="Times New Roman"/>
          <w:sz w:val="24"/>
          <w:szCs w:val="24"/>
          <w:lang w:eastAsia="ru-RU"/>
        </w:rPr>
        <w:t xml:space="preserve"> / 5 </w:t>
      </w:r>
      <w:proofErr w:type="gramStart"/>
      <w:r w:rsidR="00B76E2A" w:rsidRPr="00B440AA">
        <w:rPr>
          <w:rFonts w:ascii="Times New Roman" w:hAnsi="Times New Roman"/>
          <w:sz w:val="24"/>
          <w:szCs w:val="24"/>
          <w:lang w:eastAsia="ru-RU"/>
        </w:rPr>
        <w:t>=</w:t>
      </w:r>
      <w:r w:rsidRPr="00B440AA">
        <w:rPr>
          <w:rFonts w:ascii="Times New Roman" w:hAnsi="Times New Roman"/>
          <w:sz w:val="24"/>
          <w:szCs w:val="24"/>
          <w:lang w:eastAsia="ru-RU"/>
        </w:rPr>
        <w:t xml:space="preserve"> </w:t>
      </w:r>
      <w:r w:rsidR="005054AB" w:rsidRPr="00B440AA">
        <w:rPr>
          <w:rFonts w:ascii="Times New Roman" w:hAnsi="Times New Roman"/>
          <w:sz w:val="24"/>
          <w:szCs w:val="24"/>
          <w:lang w:eastAsia="ru-RU"/>
        </w:rPr>
        <w:t xml:space="preserve"> 1</w:t>
      </w:r>
      <w:proofErr w:type="gramEnd"/>
      <w:r w:rsidR="005054AB" w:rsidRPr="00B440AA">
        <w:rPr>
          <w:rFonts w:ascii="Times New Roman" w:hAnsi="Times New Roman"/>
          <w:sz w:val="24"/>
          <w:szCs w:val="24"/>
          <w:lang w:eastAsia="ru-RU"/>
        </w:rPr>
        <w:t> 324 0</w:t>
      </w:r>
      <w:r w:rsidR="00BB16C1" w:rsidRPr="00B440AA">
        <w:rPr>
          <w:rFonts w:ascii="Times New Roman" w:hAnsi="Times New Roman"/>
          <w:sz w:val="24"/>
          <w:szCs w:val="24"/>
          <w:lang w:eastAsia="ru-RU"/>
        </w:rPr>
        <w:t xml:space="preserve">00,00 </w:t>
      </w:r>
      <w:r w:rsidRPr="00B440AA">
        <w:rPr>
          <w:rFonts w:ascii="Times New Roman" w:hAnsi="Times New Roman"/>
          <w:sz w:val="24"/>
          <w:szCs w:val="24"/>
          <w:lang w:eastAsia="ru-RU"/>
        </w:rPr>
        <w:t>росс. руб</w:t>
      </w:r>
      <w:r w:rsidR="00D63111" w:rsidRPr="00B440AA">
        <w:rPr>
          <w:rFonts w:ascii="Times New Roman" w:hAnsi="Times New Roman"/>
          <w:sz w:val="24"/>
          <w:szCs w:val="24"/>
          <w:lang w:eastAsia="ru-RU"/>
        </w:rPr>
        <w:t>.</w:t>
      </w:r>
      <w:r w:rsidRPr="00B440AA">
        <w:rPr>
          <w:rFonts w:ascii="Times New Roman" w:hAnsi="Times New Roman"/>
          <w:sz w:val="24"/>
          <w:szCs w:val="24"/>
          <w:lang w:eastAsia="ru-RU"/>
        </w:rPr>
        <w:t xml:space="preserve"> (с учетом округления).</w:t>
      </w:r>
    </w:p>
    <w:p w:rsidR="00FF435E" w:rsidRPr="00B440AA" w:rsidRDefault="00FF435E" w:rsidP="00784609">
      <w:pPr>
        <w:pStyle w:val="a3"/>
        <w:spacing w:line="216" w:lineRule="auto"/>
        <w:jc w:val="both"/>
        <w:rPr>
          <w:b w:val="0"/>
          <w:sz w:val="24"/>
          <w:szCs w:val="24"/>
        </w:rPr>
      </w:pPr>
    </w:p>
    <w:p w:rsidR="00AE0C46" w:rsidRPr="00B440AA" w:rsidRDefault="00AE0C46" w:rsidP="00AE0C46">
      <w:pPr>
        <w:spacing w:after="0" w:line="240" w:lineRule="auto"/>
        <w:ind w:firstLine="709"/>
        <w:jc w:val="both"/>
        <w:rPr>
          <w:rFonts w:ascii="Times New Roman" w:hAnsi="Times New Roman"/>
          <w:sz w:val="24"/>
          <w:szCs w:val="24"/>
        </w:rPr>
      </w:pPr>
      <w:r w:rsidRPr="00B440AA">
        <w:rPr>
          <w:rFonts w:ascii="Times New Roman" w:hAnsi="Times New Roman"/>
          <w:sz w:val="24"/>
          <w:szCs w:val="24"/>
        </w:rPr>
        <w:t>Начальная (максимальная) цена Договора (НМЦД) по лоту № 2</w:t>
      </w:r>
      <w:r w:rsidR="002C2ED7" w:rsidRPr="00B440AA">
        <w:rPr>
          <w:rFonts w:ascii="Times New Roman" w:eastAsia="Times New Roman" w:hAnsi="Times New Roman"/>
          <w:sz w:val="24"/>
          <w:szCs w:val="24"/>
        </w:rPr>
        <w:t xml:space="preserve"> </w:t>
      </w:r>
      <w:r w:rsidR="00C75579" w:rsidRPr="00B440AA">
        <w:rPr>
          <w:rFonts w:ascii="Times New Roman" w:hAnsi="Times New Roman"/>
          <w:sz w:val="24"/>
          <w:szCs w:val="24"/>
        </w:rPr>
        <w:t>– 1 2</w:t>
      </w:r>
      <w:r w:rsidR="008B5BA8" w:rsidRPr="00B440AA">
        <w:rPr>
          <w:rFonts w:ascii="Times New Roman" w:hAnsi="Times New Roman"/>
          <w:sz w:val="24"/>
          <w:szCs w:val="24"/>
        </w:rPr>
        <w:t>0</w:t>
      </w:r>
      <w:r w:rsidR="00155103" w:rsidRPr="00B440AA">
        <w:rPr>
          <w:rFonts w:ascii="Times New Roman" w:hAnsi="Times New Roman"/>
          <w:sz w:val="24"/>
          <w:szCs w:val="24"/>
        </w:rPr>
        <w:t xml:space="preserve">0 000 </w:t>
      </w:r>
      <w:r w:rsidR="008B5BA8" w:rsidRPr="00B440AA">
        <w:rPr>
          <w:rFonts w:ascii="Times New Roman" w:hAnsi="Times New Roman"/>
          <w:sz w:val="24"/>
          <w:szCs w:val="24"/>
        </w:rPr>
        <w:t>(</w:t>
      </w:r>
      <w:r w:rsidR="00E644F2" w:rsidRPr="00B440AA">
        <w:rPr>
          <w:rFonts w:ascii="Times New Roman" w:hAnsi="Times New Roman"/>
          <w:sz w:val="24"/>
          <w:szCs w:val="24"/>
        </w:rPr>
        <w:t>Один миллион двести тысяч</w:t>
      </w:r>
      <w:r w:rsidR="002C2ED7" w:rsidRPr="00B440AA">
        <w:rPr>
          <w:rFonts w:ascii="Times New Roman" w:hAnsi="Times New Roman"/>
          <w:sz w:val="24"/>
          <w:szCs w:val="24"/>
        </w:rPr>
        <w:t xml:space="preserve">) российских рублей. </w:t>
      </w:r>
    </w:p>
    <w:tbl>
      <w:tblPr>
        <w:tblStyle w:val="afe"/>
        <w:tblW w:w="0" w:type="auto"/>
        <w:tblLook w:val="04A0" w:firstRow="1" w:lastRow="0" w:firstColumn="1" w:lastColumn="0" w:noHBand="0" w:noVBand="1"/>
      </w:tblPr>
      <w:tblGrid>
        <w:gridCol w:w="2549"/>
        <w:gridCol w:w="2549"/>
        <w:gridCol w:w="2549"/>
        <w:gridCol w:w="2549"/>
      </w:tblGrid>
      <w:tr w:rsidR="00B440AA" w:rsidRPr="00B440AA" w:rsidTr="00146A8B">
        <w:tc>
          <w:tcPr>
            <w:tcW w:w="2549" w:type="dxa"/>
          </w:tcPr>
          <w:p w:rsidR="00AE0C46" w:rsidRPr="00B440AA" w:rsidRDefault="00AE0C46" w:rsidP="00146A8B">
            <w:pPr>
              <w:spacing w:after="0" w:line="240" w:lineRule="auto"/>
              <w:jc w:val="center"/>
              <w:rPr>
                <w:rFonts w:ascii="Times New Roman" w:hAnsi="Times New Roman"/>
                <w:b/>
              </w:rPr>
            </w:pPr>
            <w:r w:rsidRPr="00B440AA">
              <w:rPr>
                <w:rFonts w:ascii="Times New Roman" w:hAnsi="Times New Roman"/>
                <w:b/>
              </w:rPr>
              <w:t>Цена за единицу услуги, росс.</w:t>
            </w:r>
            <w:r w:rsidR="00155103" w:rsidRPr="00B440AA">
              <w:rPr>
                <w:rFonts w:ascii="Times New Roman" w:hAnsi="Times New Roman"/>
                <w:b/>
              </w:rPr>
              <w:t xml:space="preserve"> </w:t>
            </w:r>
            <w:proofErr w:type="spellStart"/>
            <w:r w:rsidRPr="00B440AA">
              <w:rPr>
                <w:rFonts w:ascii="Times New Roman" w:hAnsi="Times New Roman"/>
                <w:b/>
              </w:rPr>
              <w:t>руб</w:t>
            </w:r>
            <w:proofErr w:type="spellEnd"/>
          </w:p>
        </w:tc>
        <w:tc>
          <w:tcPr>
            <w:tcW w:w="2549" w:type="dxa"/>
          </w:tcPr>
          <w:p w:rsidR="00AE0C46" w:rsidRPr="00B440AA" w:rsidRDefault="00E2781C" w:rsidP="00146A8B">
            <w:pPr>
              <w:spacing w:after="0" w:line="240" w:lineRule="auto"/>
              <w:jc w:val="center"/>
              <w:rPr>
                <w:rFonts w:ascii="Times New Roman" w:hAnsi="Times New Roman"/>
                <w:b/>
              </w:rPr>
            </w:pPr>
            <w:r w:rsidRPr="00B440AA">
              <w:rPr>
                <w:rFonts w:ascii="Times New Roman" w:hAnsi="Times New Roman"/>
                <w:b/>
              </w:rPr>
              <w:t>Количество/Объем</w:t>
            </w:r>
          </w:p>
        </w:tc>
        <w:tc>
          <w:tcPr>
            <w:tcW w:w="2549" w:type="dxa"/>
          </w:tcPr>
          <w:p w:rsidR="00AE0C46" w:rsidRPr="00B440AA" w:rsidRDefault="00AE0C46" w:rsidP="00146A8B">
            <w:pPr>
              <w:spacing w:after="0" w:line="240" w:lineRule="auto"/>
              <w:jc w:val="center"/>
              <w:rPr>
                <w:rFonts w:ascii="Times New Roman" w:hAnsi="Times New Roman"/>
                <w:b/>
              </w:rPr>
            </w:pPr>
            <w:r w:rsidRPr="00B440AA">
              <w:rPr>
                <w:rFonts w:ascii="Times New Roman" w:hAnsi="Times New Roman"/>
                <w:b/>
              </w:rPr>
              <w:t>Сроки оказания услуг</w:t>
            </w:r>
          </w:p>
        </w:tc>
        <w:tc>
          <w:tcPr>
            <w:tcW w:w="2549" w:type="dxa"/>
          </w:tcPr>
          <w:p w:rsidR="00AE0C46" w:rsidRPr="00B440AA" w:rsidRDefault="00AE0C46" w:rsidP="00146A8B">
            <w:pPr>
              <w:spacing w:after="0" w:line="240" w:lineRule="auto"/>
              <w:jc w:val="center"/>
              <w:rPr>
                <w:rFonts w:ascii="Times New Roman" w:hAnsi="Times New Roman"/>
                <w:b/>
              </w:rPr>
            </w:pPr>
            <w:r w:rsidRPr="00B440AA">
              <w:rPr>
                <w:rFonts w:ascii="Times New Roman" w:hAnsi="Times New Roman"/>
                <w:b/>
              </w:rPr>
              <w:t>Дата заключения договор</w:t>
            </w:r>
            <w:r w:rsidR="00DC2256" w:rsidRPr="00B440AA">
              <w:rPr>
                <w:rFonts w:ascii="Times New Roman" w:hAnsi="Times New Roman"/>
                <w:b/>
              </w:rPr>
              <w:t>а</w:t>
            </w:r>
          </w:p>
        </w:tc>
      </w:tr>
      <w:tr w:rsidR="00B440AA" w:rsidRPr="00B440AA" w:rsidTr="00146A8B">
        <w:tc>
          <w:tcPr>
            <w:tcW w:w="2549" w:type="dxa"/>
          </w:tcPr>
          <w:p w:rsidR="00AE0C46" w:rsidRPr="00B440AA" w:rsidRDefault="009F1FFC" w:rsidP="00DC019E">
            <w:pPr>
              <w:spacing w:after="0" w:line="240" w:lineRule="auto"/>
              <w:jc w:val="center"/>
              <w:rPr>
                <w:rFonts w:ascii="Times New Roman" w:hAnsi="Times New Roman"/>
              </w:rPr>
            </w:pPr>
            <w:r w:rsidRPr="00B440AA">
              <w:rPr>
                <w:rFonts w:ascii="Times New Roman" w:hAnsi="Times New Roman"/>
              </w:rPr>
              <w:t>1 987 997,00</w:t>
            </w:r>
          </w:p>
        </w:tc>
        <w:tc>
          <w:tcPr>
            <w:tcW w:w="2549" w:type="dxa"/>
          </w:tcPr>
          <w:p w:rsidR="00AE0C46" w:rsidRPr="00B440AA" w:rsidRDefault="00EA0259"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AE0C46" w:rsidRPr="00B440AA" w:rsidRDefault="00AE0C46"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AE0C46" w:rsidRPr="00B440AA" w:rsidRDefault="00926CF3" w:rsidP="00DC019E">
            <w:pPr>
              <w:spacing w:after="0" w:line="240" w:lineRule="auto"/>
              <w:jc w:val="center"/>
              <w:rPr>
                <w:rFonts w:ascii="Times New Roman" w:hAnsi="Times New Roman"/>
              </w:rPr>
            </w:pPr>
            <w:r w:rsidRPr="00B440AA">
              <w:rPr>
                <w:rFonts w:ascii="Times New Roman" w:hAnsi="Times New Roman"/>
              </w:rPr>
              <w:t>26.01.2016</w:t>
            </w:r>
          </w:p>
        </w:tc>
      </w:tr>
      <w:tr w:rsidR="00B440AA" w:rsidRPr="00B440AA" w:rsidTr="00146A8B">
        <w:tc>
          <w:tcPr>
            <w:tcW w:w="2549" w:type="dxa"/>
          </w:tcPr>
          <w:p w:rsidR="009F1FFC" w:rsidRPr="00B440AA" w:rsidRDefault="005054AB" w:rsidP="005054AB">
            <w:pPr>
              <w:spacing w:after="0" w:line="240" w:lineRule="auto"/>
              <w:jc w:val="center"/>
              <w:rPr>
                <w:rFonts w:ascii="Times New Roman" w:hAnsi="Times New Roman"/>
              </w:rPr>
            </w:pPr>
            <w:r w:rsidRPr="00B440AA">
              <w:rPr>
                <w:rFonts w:ascii="Times New Roman" w:hAnsi="Times New Roman"/>
              </w:rPr>
              <w:t>1217 038,54</w:t>
            </w:r>
          </w:p>
        </w:tc>
        <w:tc>
          <w:tcPr>
            <w:tcW w:w="2549" w:type="dxa"/>
          </w:tcPr>
          <w:p w:rsidR="00AE0C46" w:rsidRPr="00B440AA" w:rsidRDefault="00EA0259"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AE0C46" w:rsidRPr="00B440AA" w:rsidRDefault="00AE0C46"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AE0C46" w:rsidRPr="00B440AA" w:rsidRDefault="00926CF3" w:rsidP="00DC019E">
            <w:pPr>
              <w:spacing w:after="0" w:line="240" w:lineRule="auto"/>
              <w:jc w:val="center"/>
              <w:rPr>
                <w:rFonts w:ascii="Times New Roman" w:hAnsi="Times New Roman"/>
              </w:rPr>
            </w:pPr>
            <w:r w:rsidRPr="00B440AA">
              <w:rPr>
                <w:rFonts w:ascii="Times New Roman" w:hAnsi="Times New Roman"/>
              </w:rPr>
              <w:t>20.03.2015</w:t>
            </w:r>
          </w:p>
        </w:tc>
      </w:tr>
      <w:tr w:rsidR="00B440AA" w:rsidRPr="00B440AA" w:rsidTr="00146A8B">
        <w:tc>
          <w:tcPr>
            <w:tcW w:w="2549" w:type="dxa"/>
          </w:tcPr>
          <w:p w:rsidR="00AE0C46" w:rsidRPr="00B440AA" w:rsidRDefault="005054AB" w:rsidP="00DC019E">
            <w:pPr>
              <w:spacing w:after="0" w:line="240" w:lineRule="auto"/>
              <w:jc w:val="center"/>
              <w:rPr>
                <w:rFonts w:ascii="Times New Roman" w:hAnsi="Times New Roman"/>
              </w:rPr>
            </w:pPr>
            <w:r w:rsidRPr="00B440AA">
              <w:rPr>
                <w:rFonts w:ascii="Times New Roman" w:hAnsi="Times New Roman"/>
              </w:rPr>
              <w:t>2 431 192,66</w:t>
            </w:r>
          </w:p>
        </w:tc>
        <w:tc>
          <w:tcPr>
            <w:tcW w:w="2549" w:type="dxa"/>
          </w:tcPr>
          <w:p w:rsidR="00AE0C46" w:rsidRPr="00B440AA" w:rsidRDefault="00EA0259"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AE0C46" w:rsidRPr="00B440AA" w:rsidRDefault="00AE0C46"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AE0C46" w:rsidRPr="00B440AA" w:rsidRDefault="00926CF3" w:rsidP="00DC019E">
            <w:pPr>
              <w:spacing w:after="0" w:line="240" w:lineRule="auto"/>
              <w:jc w:val="center"/>
              <w:rPr>
                <w:rFonts w:ascii="Times New Roman" w:hAnsi="Times New Roman"/>
              </w:rPr>
            </w:pPr>
            <w:r w:rsidRPr="00B440AA">
              <w:rPr>
                <w:rFonts w:ascii="Times New Roman" w:hAnsi="Times New Roman"/>
              </w:rPr>
              <w:t>06.01.2016</w:t>
            </w:r>
          </w:p>
        </w:tc>
      </w:tr>
      <w:tr w:rsidR="00B440AA" w:rsidRPr="00B440AA" w:rsidTr="00146A8B">
        <w:tc>
          <w:tcPr>
            <w:tcW w:w="2549" w:type="dxa"/>
          </w:tcPr>
          <w:p w:rsidR="00AE0C46" w:rsidRPr="00B440AA" w:rsidRDefault="005054AB" w:rsidP="00DC019E">
            <w:pPr>
              <w:spacing w:after="0" w:line="240" w:lineRule="auto"/>
              <w:jc w:val="center"/>
              <w:rPr>
                <w:rFonts w:ascii="Times New Roman" w:hAnsi="Times New Roman"/>
              </w:rPr>
            </w:pPr>
            <w:r w:rsidRPr="00B440AA">
              <w:rPr>
                <w:rFonts w:ascii="Times New Roman" w:hAnsi="Times New Roman"/>
              </w:rPr>
              <w:t>1 060 070,68</w:t>
            </w:r>
          </w:p>
        </w:tc>
        <w:tc>
          <w:tcPr>
            <w:tcW w:w="2549" w:type="dxa"/>
          </w:tcPr>
          <w:p w:rsidR="00AE0C46" w:rsidRPr="00B440AA" w:rsidRDefault="00EA0259" w:rsidP="00DC019E">
            <w:pPr>
              <w:spacing w:after="0" w:line="240" w:lineRule="auto"/>
              <w:jc w:val="center"/>
              <w:rPr>
                <w:rFonts w:ascii="Times New Roman" w:hAnsi="Times New Roman"/>
              </w:rPr>
            </w:pPr>
            <w:r w:rsidRPr="00B440AA">
              <w:rPr>
                <w:rFonts w:ascii="Times New Roman" w:hAnsi="Times New Roman"/>
              </w:rPr>
              <w:t>мероприятие</w:t>
            </w:r>
          </w:p>
        </w:tc>
        <w:tc>
          <w:tcPr>
            <w:tcW w:w="2549" w:type="dxa"/>
          </w:tcPr>
          <w:p w:rsidR="00AE0C46" w:rsidRPr="00B440AA" w:rsidRDefault="00AE0C46" w:rsidP="00DC019E">
            <w:pPr>
              <w:spacing w:after="0" w:line="240" w:lineRule="auto"/>
              <w:jc w:val="center"/>
              <w:rPr>
                <w:rFonts w:ascii="Times New Roman" w:hAnsi="Times New Roman"/>
              </w:rPr>
            </w:pPr>
            <w:r w:rsidRPr="00B440AA">
              <w:rPr>
                <w:rFonts w:ascii="Times New Roman" w:hAnsi="Times New Roman"/>
              </w:rPr>
              <w:t>в течение года</w:t>
            </w:r>
          </w:p>
        </w:tc>
        <w:tc>
          <w:tcPr>
            <w:tcW w:w="2549" w:type="dxa"/>
          </w:tcPr>
          <w:p w:rsidR="00AE0C46" w:rsidRPr="00B440AA" w:rsidRDefault="00926CF3" w:rsidP="00DC019E">
            <w:pPr>
              <w:spacing w:after="0" w:line="240" w:lineRule="auto"/>
              <w:jc w:val="center"/>
              <w:rPr>
                <w:rFonts w:ascii="Times New Roman" w:hAnsi="Times New Roman"/>
              </w:rPr>
            </w:pPr>
            <w:r w:rsidRPr="00B440AA">
              <w:rPr>
                <w:rFonts w:ascii="Times New Roman" w:hAnsi="Times New Roman"/>
              </w:rPr>
              <w:t>18.04.2015</w:t>
            </w:r>
          </w:p>
        </w:tc>
      </w:tr>
    </w:tbl>
    <w:p w:rsidR="00AE0C46" w:rsidRPr="00B440AA" w:rsidRDefault="00AE0C46" w:rsidP="00AE0C46">
      <w:pPr>
        <w:spacing w:after="0" w:line="240"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НМЦД = (</w:t>
      </w:r>
      <w:r w:rsidR="005054AB" w:rsidRPr="00B440AA">
        <w:rPr>
          <w:rFonts w:ascii="Times New Roman" w:hAnsi="Times New Roman"/>
          <w:sz w:val="24"/>
          <w:szCs w:val="24"/>
          <w:lang w:eastAsia="ru-RU"/>
        </w:rPr>
        <w:t>1 987 997,00 + 1 217 038,54 + 2 431 192,66 + 1 060 070,68</w:t>
      </w:r>
      <w:r w:rsidR="00B76E2A" w:rsidRPr="00B440AA">
        <w:rPr>
          <w:rFonts w:ascii="Times New Roman" w:hAnsi="Times New Roman"/>
        </w:rPr>
        <w:t>)</w:t>
      </w:r>
      <w:r w:rsidR="00926CF3" w:rsidRPr="00B440AA">
        <w:rPr>
          <w:rFonts w:ascii="Times New Roman" w:hAnsi="Times New Roman"/>
          <w:sz w:val="24"/>
          <w:szCs w:val="24"/>
          <w:lang w:eastAsia="ru-RU"/>
        </w:rPr>
        <w:t xml:space="preserve"> / 4</w:t>
      </w:r>
      <w:r w:rsidRPr="00B440AA">
        <w:rPr>
          <w:rFonts w:ascii="Times New Roman" w:hAnsi="Times New Roman"/>
          <w:sz w:val="24"/>
          <w:szCs w:val="24"/>
          <w:lang w:eastAsia="ru-RU"/>
        </w:rPr>
        <w:t xml:space="preserve"> =</w:t>
      </w:r>
      <w:r w:rsidR="00B76E2A" w:rsidRPr="00B440AA">
        <w:rPr>
          <w:rFonts w:ascii="Times New Roman" w:hAnsi="Times New Roman"/>
          <w:sz w:val="24"/>
          <w:szCs w:val="24"/>
          <w:lang w:eastAsia="ru-RU"/>
        </w:rPr>
        <w:t xml:space="preserve"> </w:t>
      </w:r>
      <w:r w:rsidR="005054AB" w:rsidRPr="00B440AA">
        <w:rPr>
          <w:rFonts w:ascii="Times New Roman" w:hAnsi="Times New Roman"/>
          <w:sz w:val="24"/>
          <w:szCs w:val="24"/>
          <w:lang w:eastAsia="ru-RU"/>
        </w:rPr>
        <w:t xml:space="preserve">1 675 000,00 </w:t>
      </w:r>
      <w:r w:rsidRPr="00B440AA">
        <w:rPr>
          <w:rFonts w:ascii="Times New Roman" w:hAnsi="Times New Roman"/>
          <w:sz w:val="24"/>
          <w:szCs w:val="24"/>
          <w:lang w:eastAsia="ru-RU"/>
        </w:rPr>
        <w:t xml:space="preserve">росс. </w:t>
      </w:r>
      <w:r w:rsidR="00D63111" w:rsidRPr="00B440AA">
        <w:rPr>
          <w:rFonts w:ascii="Times New Roman" w:hAnsi="Times New Roman"/>
          <w:sz w:val="24"/>
          <w:szCs w:val="24"/>
          <w:lang w:eastAsia="ru-RU"/>
        </w:rPr>
        <w:t>р</w:t>
      </w:r>
      <w:r w:rsidRPr="00B440AA">
        <w:rPr>
          <w:rFonts w:ascii="Times New Roman" w:hAnsi="Times New Roman"/>
          <w:sz w:val="24"/>
          <w:szCs w:val="24"/>
          <w:lang w:eastAsia="ru-RU"/>
        </w:rPr>
        <w:t>уб</w:t>
      </w:r>
      <w:r w:rsidR="00D63111" w:rsidRPr="00B440AA">
        <w:rPr>
          <w:rFonts w:ascii="Times New Roman" w:hAnsi="Times New Roman"/>
          <w:sz w:val="24"/>
          <w:szCs w:val="24"/>
          <w:lang w:eastAsia="ru-RU"/>
        </w:rPr>
        <w:t>.</w:t>
      </w:r>
      <w:r w:rsidRPr="00B440AA">
        <w:rPr>
          <w:rFonts w:ascii="Times New Roman" w:hAnsi="Times New Roman"/>
          <w:sz w:val="24"/>
          <w:szCs w:val="24"/>
          <w:lang w:eastAsia="ru-RU"/>
        </w:rPr>
        <w:t xml:space="preserve"> (с учетом округления).</w:t>
      </w:r>
    </w:p>
    <w:p w:rsidR="00AE0C46" w:rsidRPr="00B440AA" w:rsidRDefault="00AE0C46" w:rsidP="00784609">
      <w:pPr>
        <w:pStyle w:val="a3"/>
        <w:spacing w:line="216" w:lineRule="auto"/>
        <w:jc w:val="both"/>
        <w:rPr>
          <w:b w:val="0"/>
          <w:sz w:val="24"/>
          <w:szCs w:val="24"/>
        </w:rPr>
      </w:pP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10.2. Условия Договора ра</w:t>
      </w:r>
      <w:r w:rsidR="00A45B2C" w:rsidRPr="00B440AA">
        <w:rPr>
          <w:rFonts w:ascii="Times New Roman" w:hAnsi="Times New Roman"/>
          <w:sz w:val="24"/>
          <w:szCs w:val="24"/>
          <w:lang w:eastAsia="ru-RU"/>
        </w:rPr>
        <w:t xml:space="preserve">спространяются на весь комплекс оказанных </w:t>
      </w:r>
      <w:r w:rsidRPr="00B440AA">
        <w:rPr>
          <w:rFonts w:ascii="Times New Roman" w:hAnsi="Times New Roman"/>
          <w:sz w:val="24"/>
          <w:szCs w:val="24"/>
          <w:lang w:eastAsia="ru-RU"/>
        </w:rPr>
        <w:t>услуг, указанный в Техническом задании.</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Pr="00B440AA"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B440AA">
        <w:rPr>
          <w:rFonts w:ascii="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D74DBA" w:rsidRPr="00B440AA" w:rsidRDefault="0078460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 Заказчик </w:t>
      </w:r>
      <w:r w:rsidR="00C63A61" w:rsidRPr="00B440AA">
        <w:rPr>
          <w:rFonts w:ascii="Times New Roman" w:hAnsi="Times New Roman"/>
          <w:sz w:val="24"/>
          <w:szCs w:val="24"/>
          <w:lang w:eastAsia="ru-RU"/>
        </w:rPr>
        <w:t xml:space="preserve">в </w:t>
      </w:r>
      <w:r w:rsidR="006E3E44" w:rsidRPr="00B440AA">
        <w:rPr>
          <w:rFonts w:ascii="Times New Roman" w:hAnsi="Times New Roman"/>
          <w:sz w:val="24"/>
          <w:szCs w:val="24"/>
          <w:lang w:eastAsia="ru-RU"/>
        </w:rPr>
        <w:t>течение 15 (пятнадцат</w:t>
      </w:r>
      <w:r w:rsidR="00C63A61" w:rsidRPr="00B440AA">
        <w:rPr>
          <w:rFonts w:ascii="Times New Roman" w:hAnsi="Times New Roman"/>
          <w:sz w:val="24"/>
          <w:szCs w:val="24"/>
          <w:lang w:eastAsia="ru-RU"/>
        </w:rPr>
        <w:t xml:space="preserve">и) рабочих дней </w:t>
      </w:r>
      <w:r w:rsidRPr="00B440AA">
        <w:rPr>
          <w:rFonts w:ascii="Times New Roman" w:hAnsi="Times New Roman"/>
          <w:sz w:val="24"/>
          <w:szCs w:val="24"/>
          <w:lang w:eastAsia="ru-RU"/>
        </w:rPr>
        <w:t>после подписания Договора производит авансовый платеж в разм</w:t>
      </w:r>
      <w:r w:rsidR="0088353C" w:rsidRPr="00B440AA">
        <w:rPr>
          <w:rFonts w:ascii="Times New Roman" w:hAnsi="Times New Roman"/>
          <w:sz w:val="24"/>
          <w:szCs w:val="24"/>
          <w:lang w:eastAsia="ru-RU"/>
        </w:rPr>
        <w:t>ере</w:t>
      </w:r>
      <w:r w:rsidR="00B76E2A" w:rsidRPr="00B440AA">
        <w:rPr>
          <w:rFonts w:ascii="Times New Roman" w:hAnsi="Times New Roman"/>
          <w:sz w:val="24"/>
          <w:szCs w:val="24"/>
          <w:lang w:eastAsia="ru-RU"/>
        </w:rPr>
        <w:t xml:space="preserve"> 30 (тридцати</w:t>
      </w:r>
      <w:r w:rsidR="00CC4724" w:rsidRPr="00B440AA">
        <w:rPr>
          <w:rFonts w:ascii="Times New Roman" w:hAnsi="Times New Roman"/>
          <w:sz w:val="24"/>
          <w:szCs w:val="24"/>
          <w:lang w:eastAsia="ru-RU"/>
        </w:rPr>
        <w:t>) процентов</w:t>
      </w:r>
      <w:r w:rsidR="00992646" w:rsidRPr="00B440AA">
        <w:rPr>
          <w:rFonts w:ascii="Times New Roman" w:hAnsi="Times New Roman"/>
          <w:sz w:val="24"/>
          <w:szCs w:val="24"/>
          <w:lang w:eastAsia="ru-RU"/>
        </w:rPr>
        <w:t xml:space="preserve"> от </w:t>
      </w:r>
      <w:r w:rsidR="00FC0B28" w:rsidRPr="00B440AA">
        <w:rPr>
          <w:rFonts w:ascii="Times New Roman" w:hAnsi="Times New Roman"/>
          <w:sz w:val="24"/>
          <w:szCs w:val="24"/>
          <w:lang w:eastAsia="ru-RU"/>
        </w:rPr>
        <w:t>п</w:t>
      </w:r>
      <w:r w:rsidR="00B76E2A" w:rsidRPr="00B440AA">
        <w:rPr>
          <w:rFonts w:ascii="Times New Roman" w:hAnsi="Times New Roman"/>
          <w:sz w:val="24"/>
          <w:szCs w:val="24"/>
          <w:lang w:eastAsia="ru-RU"/>
        </w:rPr>
        <w:t xml:space="preserve">редусмотренного </w:t>
      </w:r>
      <w:r w:rsidR="00FC0B28" w:rsidRPr="00B440AA">
        <w:rPr>
          <w:rFonts w:ascii="Times New Roman" w:hAnsi="Times New Roman"/>
          <w:sz w:val="24"/>
          <w:szCs w:val="24"/>
          <w:lang w:eastAsia="ru-RU"/>
        </w:rPr>
        <w:t>объема фина</w:t>
      </w:r>
      <w:r w:rsidR="00312A89" w:rsidRPr="00B440AA">
        <w:rPr>
          <w:rFonts w:ascii="Times New Roman" w:hAnsi="Times New Roman"/>
          <w:sz w:val="24"/>
          <w:szCs w:val="24"/>
          <w:lang w:eastAsia="ru-RU"/>
        </w:rPr>
        <w:t>н</w:t>
      </w:r>
      <w:r w:rsidR="00FC0B28" w:rsidRPr="00B440AA">
        <w:rPr>
          <w:rFonts w:ascii="Times New Roman" w:hAnsi="Times New Roman"/>
          <w:sz w:val="24"/>
          <w:szCs w:val="24"/>
          <w:lang w:eastAsia="ru-RU"/>
        </w:rPr>
        <w:t>сирова</w:t>
      </w:r>
      <w:r w:rsidR="00312A89" w:rsidRPr="00B440AA">
        <w:rPr>
          <w:rFonts w:ascii="Times New Roman" w:hAnsi="Times New Roman"/>
          <w:sz w:val="24"/>
          <w:szCs w:val="24"/>
          <w:lang w:eastAsia="ru-RU"/>
        </w:rPr>
        <w:t xml:space="preserve">ния на </w:t>
      </w:r>
      <w:r w:rsidRPr="00B440AA">
        <w:rPr>
          <w:rFonts w:ascii="Times New Roman" w:hAnsi="Times New Roman"/>
          <w:sz w:val="24"/>
          <w:szCs w:val="24"/>
          <w:lang w:eastAsia="ru-RU"/>
        </w:rPr>
        <w:t xml:space="preserve">оказания услуг по Договору. </w:t>
      </w:r>
    </w:p>
    <w:p w:rsidR="00FC0B28" w:rsidRPr="00B440AA" w:rsidRDefault="00B85199" w:rsidP="007E0E40">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 xml:space="preserve">Для </w:t>
      </w:r>
      <w:r w:rsidR="00D74DBA" w:rsidRPr="00B440AA">
        <w:rPr>
          <w:rFonts w:ascii="Times New Roman" w:hAnsi="Times New Roman"/>
          <w:sz w:val="24"/>
          <w:szCs w:val="24"/>
          <w:lang w:eastAsia="ru-RU"/>
        </w:rPr>
        <w:t>участников конкурса</w:t>
      </w:r>
      <w:r w:rsidRPr="00B440AA">
        <w:rPr>
          <w:rFonts w:ascii="Times New Roman" w:hAnsi="Times New Roman"/>
          <w:sz w:val="24"/>
          <w:szCs w:val="24"/>
          <w:lang w:eastAsia="ru-RU"/>
        </w:rPr>
        <w:t xml:space="preserve"> на территории Российской Федерации</w:t>
      </w:r>
      <w:r w:rsidR="00D74DBA" w:rsidRPr="00B440AA">
        <w:rPr>
          <w:rFonts w:ascii="Times New Roman" w:hAnsi="Times New Roman"/>
          <w:sz w:val="24"/>
          <w:szCs w:val="24"/>
          <w:lang w:eastAsia="ru-RU"/>
        </w:rPr>
        <w:t xml:space="preserve">: </w:t>
      </w:r>
      <w:r w:rsidRPr="00B440AA">
        <w:rPr>
          <w:rFonts w:ascii="Times New Roman" w:hAnsi="Times New Roman"/>
          <w:sz w:val="24"/>
          <w:szCs w:val="24"/>
          <w:lang w:eastAsia="ru-RU"/>
        </w:rPr>
        <w:t>о</w:t>
      </w:r>
      <w:r w:rsidR="00784609" w:rsidRPr="00B440AA">
        <w:rPr>
          <w:rFonts w:ascii="Times New Roman" w:hAnsi="Times New Roman"/>
          <w:sz w:val="24"/>
          <w:szCs w:val="24"/>
          <w:lang w:eastAsia="ru-RU"/>
        </w:rPr>
        <w:t>кончательный расчёт, с учетом перечисленного аванса, осуществляется</w:t>
      </w:r>
      <w:r w:rsidR="00143EEB" w:rsidRPr="00B440AA">
        <w:rPr>
          <w:rFonts w:ascii="Times New Roman" w:hAnsi="Times New Roman"/>
          <w:sz w:val="24"/>
          <w:szCs w:val="24"/>
          <w:lang w:eastAsia="ru-RU"/>
        </w:rPr>
        <w:t xml:space="preserve"> </w:t>
      </w:r>
      <w:r w:rsidR="0088353C" w:rsidRPr="00B440AA">
        <w:rPr>
          <w:rFonts w:ascii="Times New Roman" w:hAnsi="Times New Roman"/>
          <w:sz w:val="24"/>
          <w:szCs w:val="24"/>
          <w:lang w:eastAsia="ru-RU"/>
        </w:rPr>
        <w:t>по факту оказанных услуг,</w:t>
      </w:r>
      <w:r w:rsidR="00D74DBA" w:rsidRPr="00B440AA">
        <w:rPr>
          <w:rFonts w:ascii="Times New Roman" w:hAnsi="Times New Roman"/>
          <w:sz w:val="24"/>
          <w:szCs w:val="24"/>
          <w:lang w:eastAsia="ru-RU"/>
        </w:rPr>
        <w:t xml:space="preserve"> в течение </w:t>
      </w:r>
      <w:r w:rsidR="00667497" w:rsidRPr="00B440AA">
        <w:rPr>
          <w:rFonts w:ascii="Times New Roman" w:hAnsi="Times New Roman"/>
          <w:sz w:val="24"/>
          <w:szCs w:val="24"/>
          <w:lang w:eastAsia="ru-RU"/>
        </w:rPr>
        <w:br/>
      </w:r>
      <w:r w:rsidR="00D74DBA" w:rsidRPr="00B440AA">
        <w:rPr>
          <w:rFonts w:ascii="Times New Roman" w:hAnsi="Times New Roman"/>
          <w:sz w:val="24"/>
          <w:szCs w:val="24"/>
          <w:lang w:eastAsia="ru-RU"/>
        </w:rPr>
        <w:t>15</w:t>
      </w:r>
      <w:r w:rsidRPr="00B440AA">
        <w:rPr>
          <w:rFonts w:ascii="Times New Roman" w:hAnsi="Times New Roman"/>
          <w:sz w:val="24"/>
          <w:szCs w:val="24"/>
          <w:lang w:eastAsia="ru-RU"/>
        </w:rPr>
        <w:t xml:space="preserve"> (пятнадцати</w:t>
      </w:r>
      <w:r w:rsidR="00784609" w:rsidRPr="00B440AA">
        <w:rPr>
          <w:rFonts w:ascii="Times New Roman" w:hAnsi="Times New Roman"/>
          <w:sz w:val="24"/>
          <w:szCs w:val="24"/>
          <w:lang w:eastAsia="ru-RU"/>
        </w:rPr>
        <w:t>) рабочих дней с момента подписания Акта</w:t>
      </w:r>
      <w:r w:rsidR="00A45B2C" w:rsidRPr="00B440AA">
        <w:rPr>
          <w:rFonts w:ascii="Times New Roman" w:hAnsi="Times New Roman"/>
          <w:sz w:val="24"/>
          <w:szCs w:val="24"/>
          <w:lang w:eastAsia="ru-RU"/>
        </w:rPr>
        <w:t xml:space="preserve"> сдачи-приемки оказанных услуг</w:t>
      </w:r>
      <w:r w:rsidR="00143EEB" w:rsidRPr="00B440AA">
        <w:rPr>
          <w:rFonts w:ascii="Times New Roman" w:hAnsi="Times New Roman"/>
          <w:sz w:val="24"/>
          <w:szCs w:val="24"/>
          <w:lang w:eastAsia="ru-RU"/>
        </w:rPr>
        <w:t xml:space="preserve"> и </w:t>
      </w:r>
      <w:r w:rsidR="0078460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sidRPr="00B440AA">
        <w:rPr>
          <w:rFonts w:ascii="Times New Roman" w:hAnsi="Times New Roman"/>
          <w:sz w:val="24"/>
          <w:szCs w:val="24"/>
          <w:lang w:eastAsia="ru-RU"/>
        </w:rPr>
        <w:t>мере стоимости оказанных услуг</w:t>
      </w:r>
      <w:r w:rsidR="00EE123E" w:rsidRPr="00B440AA">
        <w:rPr>
          <w:rFonts w:ascii="Times New Roman" w:hAnsi="Times New Roman"/>
          <w:sz w:val="24"/>
          <w:szCs w:val="24"/>
          <w:lang w:eastAsia="ru-RU"/>
        </w:rPr>
        <w:t>,</w:t>
      </w:r>
      <w:r w:rsidR="00EE123E" w:rsidRPr="00B440AA">
        <w:t xml:space="preserve"> </w:t>
      </w:r>
      <w:r w:rsidR="00143EEB" w:rsidRPr="00B440AA">
        <w:rPr>
          <w:rFonts w:ascii="Times New Roman" w:hAnsi="Times New Roman"/>
          <w:sz w:val="24"/>
          <w:szCs w:val="24"/>
          <w:lang w:eastAsia="ru-RU"/>
        </w:rPr>
        <w:t>а также 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EB7699" w:rsidRPr="00B440AA">
        <w:rPr>
          <w:rFonts w:ascii="Times New Roman" w:hAnsi="Times New Roman"/>
          <w:sz w:val="24"/>
          <w:szCs w:val="24"/>
          <w:lang w:eastAsia="ru-RU"/>
        </w:rPr>
        <w:t xml:space="preserve"> </w:t>
      </w:r>
    </w:p>
    <w:p w:rsidR="00EE123E" w:rsidRPr="00B440AA" w:rsidRDefault="00D74DBA"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t>Для</w:t>
      </w:r>
      <w:r w:rsidR="00B85199" w:rsidRPr="00B440AA">
        <w:rPr>
          <w:rFonts w:ascii="Times New Roman" w:hAnsi="Times New Roman"/>
          <w:sz w:val="24"/>
          <w:szCs w:val="24"/>
          <w:lang w:eastAsia="ru-RU"/>
        </w:rPr>
        <w:t xml:space="preserve"> </w:t>
      </w:r>
      <w:r w:rsidRPr="00B440AA">
        <w:rPr>
          <w:rFonts w:ascii="Times New Roman" w:hAnsi="Times New Roman"/>
          <w:sz w:val="24"/>
          <w:szCs w:val="24"/>
          <w:lang w:eastAsia="ru-RU"/>
        </w:rPr>
        <w:t>участников конкурса</w:t>
      </w:r>
      <w:r w:rsidR="00B85199" w:rsidRPr="00B440AA">
        <w:rPr>
          <w:rFonts w:ascii="Times New Roman" w:hAnsi="Times New Roman"/>
          <w:sz w:val="24"/>
          <w:szCs w:val="24"/>
          <w:lang w:eastAsia="ru-RU"/>
        </w:rPr>
        <w:t xml:space="preserve"> на территории Республики Беларусь</w:t>
      </w:r>
      <w:r w:rsidRPr="00B440AA">
        <w:rPr>
          <w:rFonts w:ascii="Times New Roman" w:hAnsi="Times New Roman"/>
          <w:sz w:val="24"/>
          <w:szCs w:val="24"/>
          <w:lang w:eastAsia="ru-RU"/>
        </w:rPr>
        <w:t xml:space="preserve">: </w:t>
      </w:r>
      <w:r w:rsidR="00B85199" w:rsidRPr="00B440AA">
        <w:rPr>
          <w:rFonts w:ascii="Times New Roman" w:hAnsi="Times New Roman"/>
          <w:sz w:val="24"/>
          <w:szCs w:val="24"/>
          <w:lang w:eastAsia="ru-RU"/>
        </w:rPr>
        <w:t>окончательный расчет, с учетом перечисленного аванса, осуществляется по факту оказа</w:t>
      </w:r>
      <w:r w:rsidR="00143EEB" w:rsidRPr="00B440AA">
        <w:rPr>
          <w:rFonts w:ascii="Times New Roman" w:hAnsi="Times New Roman"/>
          <w:sz w:val="24"/>
          <w:szCs w:val="24"/>
          <w:lang w:eastAsia="ru-RU"/>
        </w:rPr>
        <w:t>ния услуг</w:t>
      </w:r>
      <w:r w:rsidR="00B85199" w:rsidRPr="00B440AA">
        <w:rPr>
          <w:rFonts w:ascii="Times New Roman" w:hAnsi="Times New Roman"/>
          <w:sz w:val="24"/>
          <w:szCs w:val="24"/>
          <w:lang w:eastAsia="ru-RU"/>
        </w:rPr>
        <w:t xml:space="preserve"> в течение 15 (пятнадцати) рабочих дней с момента подписания Акта сдачи-приемки оказанных услуг</w:t>
      </w:r>
      <w:r w:rsidR="0045647A" w:rsidRPr="00B440AA">
        <w:rPr>
          <w:rFonts w:ascii="Times New Roman" w:hAnsi="Times New Roman"/>
          <w:sz w:val="24"/>
          <w:szCs w:val="24"/>
          <w:lang w:eastAsia="ru-RU"/>
        </w:rPr>
        <w:t>, составленного</w:t>
      </w:r>
      <w:r w:rsidR="00EE123E" w:rsidRPr="00B440AA">
        <w:rPr>
          <w:rFonts w:ascii="Times New Roman" w:hAnsi="Times New Roman"/>
          <w:sz w:val="24"/>
          <w:szCs w:val="24"/>
          <w:lang w:eastAsia="ru-RU"/>
        </w:rPr>
        <w:t xml:space="preserve"> в российских рублях</w:t>
      </w:r>
      <w:r w:rsidR="00143EEB" w:rsidRPr="00B440AA">
        <w:rPr>
          <w:rFonts w:ascii="Times New Roman" w:hAnsi="Times New Roman"/>
          <w:sz w:val="24"/>
          <w:szCs w:val="24"/>
          <w:lang w:eastAsia="ru-RU"/>
        </w:rPr>
        <w:t xml:space="preserve"> и </w:t>
      </w:r>
      <w:r w:rsidR="00B85199" w:rsidRPr="00B440AA">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w:t>
      </w:r>
      <w:r w:rsidR="00EE123E" w:rsidRPr="00B440AA">
        <w:t xml:space="preserve"> </w:t>
      </w:r>
      <w:r w:rsidR="00EE123E" w:rsidRPr="00B440AA">
        <w:rPr>
          <w:rFonts w:ascii="Times New Roman" w:hAnsi="Times New Roman"/>
          <w:sz w:val="24"/>
          <w:szCs w:val="24"/>
          <w:lang w:eastAsia="ru-RU"/>
        </w:rPr>
        <w:t>в размере стоимости оказанных услуг</w:t>
      </w:r>
      <w:r w:rsidR="00EE123E" w:rsidRPr="00B440AA">
        <w:t xml:space="preserve">, </w:t>
      </w:r>
      <w:r w:rsidR="00EE123E" w:rsidRPr="00B440AA">
        <w:rPr>
          <w:rFonts w:ascii="Times New Roman" w:hAnsi="Times New Roman"/>
          <w:sz w:val="24"/>
          <w:szCs w:val="24"/>
          <w:lang w:eastAsia="ru-RU"/>
        </w:rPr>
        <w:t>а также</w:t>
      </w:r>
      <w:r w:rsidR="00EE123E" w:rsidRPr="00B440AA">
        <w:t xml:space="preserve"> </w:t>
      </w:r>
      <w:r w:rsidR="00143EEB" w:rsidRPr="00B440AA">
        <w:rPr>
          <w:rFonts w:ascii="Times New Roman" w:hAnsi="Times New Roman"/>
          <w:sz w:val="24"/>
          <w:szCs w:val="24"/>
          <w:lang w:eastAsia="ru-RU"/>
        </w:rPr>
        <w:t>пояснительной записки</w:t>
      </w:r>
      <w:r w:rsidR="00EE123E" w:rsidRPr="00B440AA">
        <w:rPr>
          <w:rFonts w:ascii="Times New Roman" w:hAnsi="Times New Roman"/>
          <w:sz w:val="24"/>
          <w:szCs w:val="24"/>
          <w:lang w:eastAsia="ru-RU"/>
        </w:rPr>
        <w:t xml:space="preserve"> о соответствии фактических расходов плановым и творческий отчет</w:t>
      </w:r>
      <w:r w:rsidR="00B85199" w:rsidRPr="00B440AA">
        <w:rPr>
          <w:rFonts w:ascii="Times New Roman" w:hAnsi="Times New Roman"/>
          <w:sz w:val="24"/>
          <w:szCs w:val="24"/>
          <w:lang w:eastAsia="ru-RU"/>
        </w:rPr>
        <w:t>.</w:t>
      </w:r>
      <w:r w:rsidR="00EE123E" w:rsidRPr="00B440AA">
        <w:rPr>
          <w:rFonts w:ascii="Times New Roman" w:hAnsi="Times New Roman"/>
          <w:sz w:val="24"/>
          <w:szCs w:val="24"/>
          <w:lang w:eastAsia="ru-RU"/>
        </w:rPr>
        <w:t xml:space="preserve">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74DBA" w:rsidRPr="00B440AA" w:rsidRDefault="00B85199" w:rsidP="00B85199">
      <w:pPr>
        <w:spacing w:after="0" w:line="216" w:lineRule="auto"/>
        <w:ind w:firstLine="709"/>
        <w:jc w:val="both"/>
        <w:rPr>
          <w:rFonts w:ascii="Times New Roman" w:hAnsi="Times New Roman"/>
          <w:sz w:val="24"/>
          <w:szCs w:val="24"/>
          <w:lang w:eastAsia="ru-RU"/>
        </w:rPr>
      </w:pPr>
      <w:r w:rsidRPr="00B440AA">
        <w:rPr>
          <w:rFonts w:ascii="Times New Roman" w:hAnsi="Times New Roman"/>
          <w:sz w:val="24"/>
          <w:szCs w:val="24"/>
          <w:lang w:eastAsia="ru-RU"/>
        </w:rPr>
        <w:lastRenderedPageBreak/>
        <w:t>Оплата услуг осуществляется путем перечисления дене</w:t>
      </w:r>
      <w:r w:rsidR="005A1BF0" w:rsidRPr="00B440AA">
        <w:rPr>
          <w:rFonts w:ascii="Times New Roman" w:hAnsi="Times New Roman"/>
          <w:sz w:val="24"/>
          <w:szCs w:val="24"/>
          <w:lang w:eastAsia="ru-RU"/>
        </w:rPr>
        <w:t>жных средств</w:t>
      </w:r>
      <w:r w:rsidRPr="00B440AA">
        <w:rPr>
          <w:rFonts w:ascii="Times New Roman" w:hAnsi="Times New Roman"/>
          <w:sz w:val="24"/>
          <w:szCs w:val="24"/>
          <w:lang w:eastAsia="ru-RU"/>
        </w:rPr>
        <w:t xml:space="preserve">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Pr="00B440AA"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4" w:name="_Ref125342250"/>
      <w:r w:rsidRPr="00B440AA">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B440AA">
        <w:rPr>
          <w:rFonts w:ascii="Times New Roman" w:eastAsia="Times New Roman" w:hAnsi="Times New Roman"/>
          <w:sz w:val="24"/>
          <w:szCs w:val="24"/>
          <w:lang w:eastAsia="ru-RU"/>
        </w:rPr>
        <w:t xml:space="preserve"> </w:t>
      </w:r>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0620D4" w:rsidRPr="00B440AA"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Pr="00B440AA"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0620D4" w:rsidRPr="00B440AA"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bookmarkEnd w:id="22"/>
    </w:p>
    <w:p w:rsidR="00BE65A2" w:rsidRPr="00B440AA"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580AD5" w:rsidRPr="00B440AA"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B440AA"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w:t>
      </w:r>
      <w:r w:rsidR="002F40EA"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заявке, не допускается применение факсимильных подписей.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sidRPr="00B440AA">
        <w:rPr>
          <w:rFonts w:ascii="Times New Roman" w:eastAsia="Times New Roman" w:hAnsi="Times New Roman"/>
          <w:sz w:val="24"/>
          <w:szCs w:val="24"/>
          <w:lang w:eastAsia="ru-RU"/>
        </w:rPr>
        <w:t>13.4. </w:t>
      </w:r>
      <w:r w:rsidR="002F40EA" w:rsidRPr="00B440AA">
        <w:rPr>
          <w:rFonts w:ascii="Times New Roman" w:eastAsia="Times New Roman" w:hAnsi="Times New Roman"/>
          <w:sz w:val="24"/>
          <w:szCs w:val="24"/>
          <w:lang w:eastAsia="ru-RU"/>
        </w:rPr>
        <w:t>Документы (</w:t>
      </w:r>
      <w:r w:rsidRPr="00B440AA">
        <w:rPr>
          <w:rFonts w:ascii="Times New Roman" w:eastAsia="Times New Roman" w:hAnsi="Times New Roman"/>
          <w:sz w:val="24"/>
          <w:szCs w:val="24"/>
          <w:lang w:eastAsia="ru-RU"/>
        </w:rPr>
        <w:t>лицензии, свид</w:t>
      </w:r>
      <w:r w:rsidR="009040E6" w:rsidRPr="00B440AA">
        <w:rPr>
          <w:rFonts w:ascii="Times New Roman" w:eastAsia="Times New Roman" w:hAnsi="Times New Roman"/>
          <w:sz w:val="24"/>
          <w:szCs w:val="24"/>
          <w:lang w:eastAsia="ru-RU"/>
        </w:rPr>
        <w:t>етельства, сертификаты и т.д.</w:t>
      </w:r>
      <w:r w:rsidR="002F40EA" w:rsidRPr="00B440AA">
        <w:rPr>
          <w:rFonts w:ascii="Times New Roman" w:eastAsia="Times New Roman" w:hAnsi="Times New Roman"/>
          <w:sz w:val="24"/>
          <w:szCs w:val="24"/>
          <w:lang w:eastAsia="ru-RU"/>
        </w:rPr>
        <w:t>)</w:t>
      </w:r>
      <w:r w:rsidRPr="00B440AA">
        <w:rPr>
          <w:rFonts w:ascii="Times New Roman" w:eastAsia="Times New Roman" w:hAnsi="Times New Roman"/>
          <w:sz w:val="24"/>
          <w:szCs w:val="24"/>
          <w:lang w:eastAsia="ru-RU"/>
        </w:rPr>
        <w:t xml:space="preserve">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w:t>
      </w:r>
      <w:r w:rsidR="002F40EA" w:rsidRPr="00B440AA">
        <w:rPr>
          <w:rFonts w:ascii="Times New Roman" w:eastAsia="Times New Roman" w:hAnsi="Times New Roman"/>
          <w:sz w:val="24"/>
          <w:szCs w:val="24"/>
          <w:lang w:eastAsia="ru-RU"/>
        </w:rPr>
        <w:t>документов и неподписанных форм</w:t>
      </w:r>
      <w:r w:rsidRPr="00B440AA">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bookmarkEnd w:id="2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w:t>
      </w:r>
      <w:r w:rsidR="002F40EA" w:rsidRPr="00B440AA">
        <w:rPr>
          <w:rFonts w:ascii="Times New Roman" w:eastAsia="Times New Roman" w:hAnsi="Times New Roman"/>
          <w:sz w:val="24"/>
          <w:szCs w:val="24"/>
          <w:lang w:eastAsia="ru-RU"/>
        </w:rPr>
        <w:t xml:space="preserve">нумерацию листов; прошнурован, </w:t>
      </w:r>
      <w:r w:rsidRPr="00B440AA">
        <w:rPr>
          <w:rFonts w:ascii="Times New Roman" w:eastAsia="Times New Roman" w:hAnsi="Times New Roman"/>
          <w:sz w:val="24"/>
          <w:szCs w:val="24"/>
          <w:lang w:eastAsia="ru-RU"/>
        </w:rPr>
        <w:t>скреплен печатью (опечатан) на обороте последней страницы с указанием количества страниц и заверен подписью уполномоч</w:t>
      </w:r>
      <w:r w:rsidR="002F40EA" w:rsidRPr="00B440AA">
        <w:rPr>
          <w:rFonts w:ascii="Times New Roman" w:eastAsia="Times New Roman" w:hAnsi="Times New Roman"/>
          <w:sz w:val="24"/>
          <w:szCs w:val="24"/>
          <w:lang w:eastAsia="ru-RU"/>
        </w:rPr>
        <w:t>енного лица. В противном случае</w:t>
      </w:r>
      <w:r w:rsidRPr="00B440AA">
        <w:rPr>
          <w:rFonts w:ascii="Times New Roman" w:eastAsia="Times New Roman" w:hAnsi="Times New Roman"/>
          <w:sz w:val="24"/>
          <w:szCs w:val="24"/>
          <w:lang w:eastAsia="ru-RU"/>
        </w:rPr>
        <w:t xml:space="preserve"> конкурсная комиссия не несет ответственность за отсутствие каких-либо документов в конкурсной заявке участника конкурса.</w:t>
      </w:r>
    </w:p>
    <w:p w:rsidR="00C960F2" w:rsidRPr="00B440AA"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Опечатывание, </w:t>
      </w: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sidRPr="00B440AA">
        <w:rPr>
          <w:rFonts w:ascii="Times New Roman" w:eastAsia="Times New Roman" w:hAnsi="Times New Roman"/>
          <w:sz w:val="24"/>
          <w:szCs w:val="24"/>
          <w:lang w:eastAsia="ru-RU"/>
        </w:rPr>
        <w:t xml:space="preserve">14.1. Для участия в конкурсе участник конкурса подает заявку на участие в конкурсе в срок и по форме, которые установлены конкурсной документацией.   </w:t>
      </w:r>
    </w:p>
    <w:p w:rsidR="00744A43" w:rsidRPr="00B440AA"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sidRPr="00B440AA">
        <w:rPr>
          <w:rFonts w:ascii="Times New Roman" w:eastAsia="Times New Roman" w:hAnsi="Times New Roman"/>
          <w:sz w:val="24"/>
          <w:szCs w:val="24"/>
          <w:lang w:eastAsia="ru-RU"/>
        </w:rPr>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открытого конкурса (лота), на участие в котором подается данная </w:t>
      </w:r>
      <w:r w:rsidR="00271B85" w:rsidRPr="00B440AA">
        <w:rPr>
          <w:rFonts w:ascii="Times New Roman" w:eastAsia="Times New Roman" w:hAnsi="Times New Roman"/>
          <w:sz w:val="24"/>
          <w:szCs w:val="24"/>
          <w:lang w:eastAsia="ru-RU"/>
        </w:rPr>
        <w:t xml:space="preserve">конкурсная </w:t>
      </w:r>
      <w:r w:rsidRPr="00B440AA">
        <w:rPr>
          <w:rFonts w:ascii="Times New Roman" w:eastAsia="Times New Roman" w:hAnsi="Times New Roman"/>
          <w:sz w:val="24"/>
          <w:szCs w:val="24"/>
          <w:lang w:eastAsia="ru-RU"/>
        </w:rPr>
        <w:t xml:space="preserve">заявка. Участник конкурса вправе не указывать на таком конверте свое фирменное наименование и почтовый адрес. </w:t>
      </w:r>
      <w:bookmarkEnd w:id="30"/>
      <w:bookmarkEnd w:id="31"/>
    </w:p>
    <w:p w:rsidR="00744A43" w:rsidRPr="00B440AA"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sidRPr="00B440AA">
        <w:rPr>
          <w:rFonts w:ascii="Times New Roman" w:eastAsia="Times New Roman" w:hAnsi="Times New Roman"/>
          <w:b/>
          <w:sz w:val="24"/>
          <w:szCs w:val="24"/>
          <w:lang w:eastAsia="ru-RU"/>
        </w:rPr>
        <w:lastRenderedPageBreak/>
        <w:t xml:space="preserve">15. Прием заявок на участие в конкурсе </w:t>
      </w:r>
      <w:bookmarkEnd w:id="33"/>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sidRPr="00B440AA">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sidRPr="00B440AA">
        <w:rPr>
          <w:rFonts w:ascii="Times New Roman" w:eastAsia="Times New Roman" w:hAnsi="Times New Roman"/>
          <w:sz w:val="24"/>
          <w:szCs w:val="24"/>
          <w:lang w:eastAsia="ru-RU"/>
        </w:rPr>
        <w:t> </w:t>
      </w:r>
      <w:r w:rsidRPr="00B440AA">
        <w:rPr>
          <w:rFonts w:ascii="Times New Roman" w:eastAsia="Times New Roman" w:hAnsi="Times New Roman"/>
          <w:sz w:val="24"/>
          <w:szCs w:val="24"/>
          <w:lang w:eastAsia="ru-RU"/>
        </w:rPr>
        <w:t>Москва, Еропкинский переулок, д.</w:t>
      </w:r>
      <w:r w:rsidR="00ED0E33"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5, стр.</w:t>
      </w:r>
      <w:r w:rsidR="00661EB1" w:rsidRPr="00B440AA">
        <w:rPr>
          <w:rFonts w:ascii="Times New Roman" w:eastAsia="Times New Roman" w:hAnsi="Times New Roman"/>
          <w:sz w:val="24"/>
          <w:szCs w:val="24"/>
          <w:lang w:eastAsia="ru-RU"/>
        </w:rPr>
        <w:t xml:space="preserve"> </w:t>
      </w:r>
      <w:r w:rsidRPr="00B440AA">
        <w:rPr>
          <w:rFonts w:ascii="Times New Roman" w:eastAsia="Times New Roman" w:hAnsi="Times New Roman"/>
          <w:sz w:val="24"/>
          <w:szCs w:val="24"/>
          <w:lang w:eastAsia="ru-RU"/>
        </w:rPr>
        <w:t>1.</w:t>
      </w:r>
      <w:bookmarkEnd w:id="34"/>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15.2. Сроки начала и око</w:t>
      </w:r>
      <w:r w:rsidR="004C5B02" w:rsidRPr="00B440AA">
        <w:rPr>
          <w:rFonts w:ascii="Times New Roman" w:eastAsia="Times New Roman" w:hAnsi="Times New Roman"/>
          <w:sz w:val="24"/>
          <w:szCs w:val="24"/>
          <w:lang w:eastAsia="ru-RU"/>
        </w:rPr>
        <w:t>нчания приема конкурсных заявок</w:t>
      </w:r>
      <w:r w:rsidRPr="00B440AA">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B440AA">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B440AA"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w:t>
      </w:r>
      <w:r w:rsidR="004C5B02" w:rsidRPr="00B440AA">
        <w:rPr>
          <w:rFonts w:ascii="Times New Roman" w:eastAsia="Times New Roman" w:hAnsi="Times New Roman"/>
          <w:sz w:val="24"/>
          <w:szCs w:val="24"/>
          <w:lang w:eastAsia="ru-RU"/>
        </w:rPr>
        <w:t xml:space="preserve"> конкурсной</w:t>
      </w:r>
      <w:r w:rsidRPr="00B440AA">
        <w:rPr>
          <w:rFonts w:ascii="Times New Roman" w:eastAsia="Times New Roman" w:hAnsi="Times New Roman"/>
          <w:sz w:val="24"/>
          <w:szCs w:val="24"/>
          <w:lang w:eastAsia="ru-RU"/>
        </w:rPr>
        <w:t xml:space="preserve"> заявкой, выдает лицу, представившему конкурсную заявку, расписку о получении конкурсной заявки</w:t>
      </w:r>
      <w:bookmarkStart w:id="36" w:name="_Ref469072675"/>
      <w:r w:rsidRPr="00B440AA">
        <w:rPr>
          <w:rFonts w:ascii="Times New Roman" w:eastAsia="Times New Roman" w:hAnsi="Times New Roman"/>
          <w:sz w:val="24"/>
          <w:szCs w:val="24"/>
          <w:lang w:eastAsia="ru-RU"/>
        </w:rPr>
        <w:t>.</w:t>
      </w:r>
      <w:bookmarkEnd w:id="36"/>
    </w:p>
    <w:p w:rsidR="004769C7" w:rsidRPr="00B440AA"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sidRPr="00B440AA">
        <w:rPr>
          <w:rFonts w:ascii="Times New Roman" w:eastAsia="Times New Roman" w:hAnsi="Times New Roman"/>
          <w:b/>
          <w:sz w:val="24"/>
          <w:szCs w:val="24"/>
          <w:lang w:eastAsia="ru-RU"/>
        </w:rPr>
        <w:t>16. Опоздавшие заявки</w:t>
      </w:r>
      <w:bookmarkEnd w:id="37"/>
      <w:r w:rsidRPr="00B440AA">
        <w:rPr>
          <w:rFonts w:ascii="Times New Roman" w:eastAsia="Times New Roman" w:hAnsi="Times New Roman"/>
          <w:b/>
          <w:sz w:val="24"/>
          <w:szCs w:val="24"/>
          <w:lang w:eastAsia="ru-RU"/>
        </w:rPr>
        <w:t xml:space="preserve"> на участие в конкурсе</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F85C86" w:rsidRPr="00B440AA"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B440AA">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w:t>
      </w:r>
      <w:r w:rsidR="004C5B02" w:rsidRPr="00B440AA">
        <w:rPr>
          <w:rFonts w:ascii="Times New Roman" w:eastAsia="Times New Roman" w:hAnsi="Times New Roman"/>
          <w:sz w:val="24"/>
          <w:szCs w:val="24"/>
          <w:lang w:eastAsia="ru-RU"/>
        </w:rPr>
        <w:t xml:space="preserve"> конкурсные</w:t>
      </w:r>
      <w:r w:rsidRPr="00B440AA">
        <w:rPr>
          <w:rFonts w:ascii="Times New Roman" w:eastAsia="Times New Roman" w:hAnsi="Times New Roman"/>
          <w:sz w:val="24"/>
          <w:szCs w:val="24"/>
          <w:lang w:eastAsia="ru-RU"/>
        </w:rPr>
        <w:t xml:space="preserve"> заявки возвращаются участникам конкурса.</w:t>
      </w:r>
      <w:bookmarkEnd w:id="38"/>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B440AA"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w:t>
      </w:r>
      <w:r w:rsidRPr="009654D0">
        <w:rPr>
          <w:rFonts w:ascii="Times New Roman" w:eastAsia="Times New Roman" w:hAnsi="Times New Roman"/>
          <w:sz w:val="24"/>
          <w:szCs w:val="24"/>
          <w:lang w:eastAsia="ru-RU"/>
        </w:rPr>
        <w:t>заявок,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Pr>
          <w:rFonts w:ascii="Times New Roman" w:eastAsia="Times New Roman" w:hAnsi="Times New Roman"/>
          <w:sz w:val="24"/>
          <w:szCs w:val="24"/>
          <w:lang w:eastAsia="ru-RU"/>
        </w:rPr>
        <w:t>18.1. </w:t>
      </w:r>
      <w:r w:rsidRPr="009654D0">
        <w:rPr>
          <w:rFonts w:ascii="Times New Roman" w:eastAsia="Times New Roman" w:hAnsi="Times New Roman"/>
          <w:sz w:val="24"/>
          <w:szCs w:val="24"/>
          <w:lang w:eastAsia="ru-RU"/>
        </w:rPr>
        <w:t xml:space="preserve">Заказчик вскрывает все полученные конверты с конкурсными заявками в день, </w:t>
      </w:r>
      <w:proofErr w:type="gramStart"/>
      <w:r w:rsidRPr="009654D0">
        <w:rPr>
          <w:rFonts w:ascii="Times New Roman" w:eastAsia="Times New Roman" w:hAnsi="Times New Roman"/>
          <w:sz w:val="24"/>
          <w:szCs w:val="24"/>
          <w:lang w:eastAsia="ru-RU"/>
        </w:rPr>
        <w:t>во</w:t>
      </w:r>
      <w:r w:rsidR="004C5B0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время </w:t>
      </w:r>
      <w:proofErr w:type="gramEnd"/>
      <w:r w:rsidRPr="009654D0">
        <w:rPr>
          <w:rFonts w:ascii="Times New Roman" w:eastAsia="Times New Roman" w:hAnsi="Times New Roman"/>
          <w:sz w:val="24"/>
          <w:szCs w:val="24"/>
          <w:lang w:eastAsia="ru-RU"/>
        </w:rPr>
        <w:t xml:space="preserve">и в месте, указанные в извещении о проведении конкурса и в информационной карте конкурсных заявок. </w:t>
      </w:r>
      <w:bookmarkEnd w:id="4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18.2. </w:t>
      </w:r>
      <w:r w:rsidRPr="009654D0">
        <w:rPr>
          <w:rFonts w:ascii="Times New Roman" w:eastAsia="Times New Roman" w:hAnsi="Times New Roman"/>
          <w:sz w:val="24"/>
          <w:szCs w:val="24"/>
          <w:lang w:eastAsia="ru-RU"/>
        </w:rPr>
        <w:t xml:space="preserve">Непосредственно перед вскрытием конвертов с </w:t>
      </w:r>
      <w:r w:rsidR="004C5B02">
        <w:rPr>
          <w:rFonts w:ascii="Times New Roman" w:eastAsia="Times New Roman" w:hAnsi="Times New Roman"/>
          <w:sz w:val="24"/>
          <w:szCs w:val="24"/>
          <w:lang w:eastAsia="ru-RU"/>
        </w:rPr>
        <w:t xml:space="preserve">конкурсными </w:t>
      </w:r>
      <w:r w:rsidRPr="009654D0">
        <w:rPr>
          <w:rFonts w:ascii="Times New Roman" w:eastAsia="Times New Roman" w:hAnsi="Times New Roman"/>
          <w:sz w:val="24"/>
          <w:szCs w:val="24"/>
          <w:lang w:eastAsia="ru-RU"/>
        </w:rPr>
        <w:t>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18.3. </w:t>
      </w:r>
      <w:r w:rsidRPr="009654D0">
        <w:rPr>
          <w:rFonts w:ascii="Times New Roman" w:eastAsia="Times New Roman" w:hAnsi="Times New Roman"/>
          <w:sz w:val="24"/>
          <w:szCs w:val="24"/>
          <w:lang w:eastAsia="ru-RU"/>
        </w:rPr>
        <w:t>Участники конкурса, подавшие заявки на участие в конкурсе, или их представители вправе присутствовать при вскрытии конвертов с</w:t>
      </w:r>
      <w:r w:rsidR="004C5B02">
        <w:rPr>
          <w:rFonts w:ascii="Times New Roman" w:eastAsia="Times New Roman" w:hAnsi="Times New Roman"/>
          <w:sz w:val="24"/>
          <w:szCs w:val="24"/>
          <w:lang w:eastAsia="ru-RU"/>
        </w:rPr>
        <w:t xml:space="preserve"> конкурсными</w:t>
      </w:r>
      <w:r w:rsidR="00DB03EF">
        <w:rPr>
          <w:rFonts w:ascii="Times New Roman" w:eastAsia="Times New Roman" w:hAnsi="Times New Roman"/>
          <w:sz w:val="24"/>
          <w:szCs w:val="24"/>
          <w:lang w:eastAsia="ru-RU"/>
        </w:rPr>
        <w:t xml:space="preserve"> заявками. </w:t>
      </w:r>
      <w:r w:rsidRPr="009654D0">
        <w:rPr>
          <w:rFonts w:ascii="Times New Roman" w:eastAsia="Times New Roman" w:hAnsi="Times New Roman"/>
          <w:sz w:val="24"/>
          <w:szCs w:val="24"/>
          <w:lang w:eastAsia="ru-RU"/>
        </w:rPr>
        <w:t>Участники конкурса (или их представители – по</w:t>
      </w:r>
      <w:r w:rsidRPr="00273727">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соответствующей довереннос</w:t>
      </w:r>
      <w:r>
        <w:rPr>
          <w:rFonts w:ascii="Times New Roman" w:eastAsia="Times New Roman" w:hAnsi="Times New Roman"/>
          <w:sz w:val="24"/>
          <w:szCs w:val="24"/>
          <w:lang w:eastAsia="ru-RU"/>
        </w:rPr>
        <w:t>ти</w:t>
      </w:r>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w:t>
      </w:r>
      <w:r w:rsidRPr="009654D0">
        <w:rPr>
          <w:rFonts w:ascii="Times New Roman" w:eastAsia="Times New Roman" w:hAnsi="Times New Roman"/>
          <w:sz w:val="24"/>
          <w:szCs w:val="24"/>
          <w:lang w:eastAsia="ru-RU"/>
        </w:rPr>
        <w:t xml:space="preserve"> № 6</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желающие присутствовать на процедуре вскрытия ко</w:t>
      </w:r>
      <w:r>
        <w:rPr>
          <w:rFonts w:ascii="Times New Roman" w:eastAsia="Times New Roman" w:hAnsi="Times New Roman"/>
          <w:sz w:val="24"/>
          <w:szCs w:val="24"/>
          <w:lang w:eastAsia="ru-RU"/>
        </w:rPr>
        <w:t xml:space="preserve">нвертов с </w:t>
      </w:r>
      <w:r w:rsidR="004C5B02">
        <w:rPr>
          <w:rFonts w:ascii="Times New Roman" w:eastAsia="Times New Roman" w:hAnsi="Times New Roman"/>
          <w:sz w:val="24"/>
          <w:szCs w:val="24"/>
          <w:lang w:eastAsia="ru-RU"/>
        </w:rPr>
        <w:t xml:space="preserve">конкурсными </w:t>
      </w:r>
      <w:r>
        <w:rPr>
          <w:rFonts w:ascii="Times New Roman" w:eastAsia="Times New Roman" w:hAnsi="Times New Roman"/>
          <w:sz w:val="24"/>
          <w:szCs w:val="24"/>
          <w:lang w:eastAsia="ru-RU"/>
        </w:rPr>
        <w:t xml:space="preserve">заявками, информируют </w:t>
      </w:r>
      <w:r w:rsidRPr="009654D0">
        <w:rPr>
          <w:rFonts w:ascii="Times New Roman" w:eastAsia="Times New Roman" w:hAnsi="Times New Roman"/>
          <w:sz w:val="24"/>
          <w:szCs w:val="24"/>
          <w:lang w:eastAsia="ru-RU"/>
        </w:rPr>
        <w:t>об этом Заказчика по 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05615F">
        <w:rPr>
          <w:rFonts w:ascii="Times New Roman" w:eastAsia="Times New Roman" w:hAnsi="Times New Roman"/>
          <w:sz w:val="24"/>
          <w:szCs w:val="24"/>
          <w:lang w:eastAsia="ru-RU"/>
        </w:rPr>
        <w:t xml:space="preserve">наличие документов и сведений </w:t>
      </w:r>
      <w:r w:rsidRPr="009654D0">
        <w:rPr>
          <w:rFonts w:ascii="Times New Roman" w:eastAsia="Times New Roman" w:hAnsi="Times New Roman"/>
          <w:sz w:val="24"/>
          <w:szCs w:val="24"/>
          <w:lang w:eastAsia="ru-RU"/>
        </w:rPr>
        <w:t>в соответствии с требованиями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9654D0">
        <w:rPr>
          <w:rFonts w:ascii="Times New Roman" w:eastAsia="Times New Roman" w:hAnsi="Times New Roman"/>
          <w:sz w:val="24"/>
          <w:szCs w:val="24"/>
          <w:lang w:eastAsia="ru-RU"/>
        </w:rPr>
        <w:t>условия исполнения Договора (в том числе ценовые предложения участников конкурса), являющиеся критериями оценки</w:t>
      </w:r>
      <w:r w:rsidR="004C5B02">
        <w:rPr>
          <w:rFonts w:ascii="Times New Roman" w:eastAsia="Times New Roman" w:hAnsi="Times New Roman"/>
          <w:sz w:val="24"/>
          <w:szCs w:val="24"/>
          <w:lang w:eastAsia="ru-RU"/>
        </w:rPr>
        <w:t xml:space="preserve"> конкурсных</w:t>
      </w:r>
      <w:r w:rsidRPr="009654D0">
        <w:rPr>
          <w:rFonts w:ascii="Times New Roman" w:eastAsia="Times New Roman" w:hAnsi="Times New Roman"/>
          <w:sz w:val="24"/>
          <w:szCs w:val="24"/>
          <w:lang w:eastAsia="ru-RU"/>
        </w:rPr>
        <w:t xml:space="preserve"> заявок. </w:t>
      </w:r>
    </w:p>
    <w:bookmarkEnd w:id="43"/>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18.5. </w:t>
      </w:r>
      <w:r w:rsidRPr="009654D0">
        <w:rPr>
          <w:rFonts w:ascii="Times New Roman" w:eastAsia="Times New Roman" w:hAnsi="Times New Roman"/>
          <w:sz w:val="24"/>
          <w:szCs w:val="24"/>
          <w:lang w:eastAsia="ru-RU"/>
        </w:rPr>
        <w:t>При вскрытии конвертов с конкурсными заявками ни одна 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 xml:space="preserve">при установлении факта подачи одним участником конкурса двух и более заявок на участие в конкурсе в отношении одного и того же лота, при условии, что поданные ранее </w:t>
      </w:r>
      <w:r w:rsidR="004C5B02">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таким участником не отозваны. В этом случае все </w:t>
      </w:r>
      <w:r w:rsidR="004C5B02">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заявки такого участника конкурса, поданные в отношении данного лота, не рассматриваются и возвращаются 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004C5B02">
        <w:rPr>
          <w:rFonts w:ascii="Times New Roman" w:eastAsia="Times New Roman" w:hAnsi="Times New Roman"/>
          <w:sz w:val="24"/>
          <w:szCs w:val="24"/>
          <w:lang w:eastAsia="ru-RU"/>
        </w:rPr>
        <w:t xml:space="preserve">конкурсных </w:t>
      </w:r>
      <w:r w:rsidRPr="009654D0">
        <w:rPr>
          <w:rFonts w:ascii="Times New Roman" w:eastAsia="Times New Roman" w:hAnsi="Times New Roman"/>
          <w:sz w:val="24"/>
          <w:szCs w:val="24"/>
          <w:lang w:eastAsia="ru-RU"/>
        </w:rPr>
        <w:t xml:space="preserve">заявок, которые были признаны опоздавшими. </w:t>
      </w:r>
      <w:r w:rsidRPr="00B440AA">
        <w:rPr>
          <w:rFonts w:ascii="Times New Roman" w:eastAsia="Times New Roman" w:hAnsi="Times New Roman"/>
          <w:sz w:val="24"/>
          <w:szCs w:val="24"/>
          <w:lang w:eastAsia="ru-RU"/>
        </w:rPr>
        <w:t xml:space="preserve">Такие </w:t>
      </w:r>
      <w:r w:rsidR="00F50E25" w:rsidRPr="00B440AA">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1472D5"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00BE65A2" w:rsidRPr="009654D0">
        <w:rPr>
          <w:rFonts w:ascii="Times New Roman" w:eastAsia="Times New Roman" w:hAnsi="Times New Roman"/>
          <w:sz w:val="24"/>
          <w:szCs w:val="24"/>
          <w:lang w:eastAsia="ru-RU"/>
        </w:rPr>
        <w:t xml:space="preserve">Конкурсной комиссией осуществляется аудиозапись вскрытия конвертов с </w:t>
      </w:r>
      <w:r w:rsidR="00A97A8F">
        <w:rPr>
          <w:rFonts w:ascii="Times New Roman" w:eastAsia="Times New Roman" w:hAnsi="Times New Roman"/>
          <w:sz w:val="24"/>
          <w:szCs w:val="24"/>
          <w:lang w:eastAsia="ru-RU"/>
        </w:rPr>
        <w:t xml:space="preserve">конкурсными </w:t>
      </w:r>
      <w:r w:rsidR="00BE65A2" w:rsidRPr="009654D0">
        <w:rPr>
          <w:rFonts w:ascii="Times New Roman" w:eastAsia="Times New Roman" w:hAnsi="Times New Roman"/>
          <w:sz w:val="24"/>
          <w:szCs w:val="24"/>
          <w:lang w:eastAsia="ru-RU"/>
        </w:rPr>
        <w:t>заявками. Любой участник конкурса, присутствующий при вскрытии конвертов с</w:t>
      </w:r>
      <w:r w:rsidR="00A97A8F">
        <w:rPr>
          <w:rFonts w:ascii="Times New Roman" w:eastAsia="Times New Roman" w:hAnsi="Times New Roman"/>
          <w:sz w:val="24"/>
          <w:szCs w:val="24"/>
          <w:lang w:eastAsia="ru-RU"/>
        </w:rPr>
        <w:t xml:space="preserve"> конкурсными</w:t>
      </w:r>
      <w:r w:rsidR="00BE65A2" w:rsidRPr="009654D0">
        <w:rPr>
          <w:rFonts w:ascii="Times New Roman" w:eastAsia="Times New Roman" w:hAnsi="Times New Roman"/>
          <w:sz w:val="24"/>
          <w:szCs w:val="24"/>
          <w:lang w:eastAsia="ru-RU"/>
        </w:rPr>
        <w:t xml:space="preserve">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19.2. </w:t>
      </w:r>
      <w:r w:rsidRPr="009654D0">
        <w:rPr>
          <w:rFonts w:ascii="Times New Roman" w:eastAsia="Times New Roman" w:hAnsi="Times New Roman"/>
          <w:sz w:val="24"/>
          <w:szCs w:val="24"/>
          <w:lang w:eastAsia="ru-RU"/>
        </w:rPr>
        <w:t>Участники конкурса, подавши</w:t>
      </w:r>
      <w:r w:rsidR="006E783D">
        <w:rPr>
          <w:rFonts w:ascii="Times New Roman" w:eastAsia="Times New Roman" w:hAnsi="Times New Roman"/>
          <w:sz w:val="24"/>
          <w:szCs w:val="24"/>
          <w:lang w:eastAsia="ru-RU"/>
        </w:rPr>
        <w:t xml:space="preserve">е заявки на участие в конкурсе и </w:t>
      </w:r>
      <w:r w:rsidRPr="009654D0">
        <w:rPr>
          <w:rFonts w:ascii="Times New Roman" w:eastAsia="Times New Roman" w:hAnsi="Times New Roman"/>
          <w:sz w:val="24"/>
          <w:szCs w:val="24"/>
          <w:lang w:eastAsia="ru-RU"/>
        </w:rPr>
        <w:t>члены конкурсной комиссии обязаны обеспечить конфиденциальность</w:t>
      </w:r>
      <w:r w:rsidR="006E783D">
        <w:rPr>
          <w:rFonts w:ascii="Times New Roman" w:eastAsia="Times New Roman" w:hAnsi="Times New Roman"/>
          <w:sz w:val="24"/>
          <w:szCs w:val="24"/>
          <w:lang w:eastAsia="ru-RU"/>
        </w:rPr>
        <w:t xml:space="preserve"> сведений, содержащихся в конкурсных </w:t>
      </w:r>
      <w:r w:rsidRPr="009654D0">
        <w:rPr>
          <w:rFonts w:ascii="Times New Roman" w:eastAsia="Times New Roman" w:hAnsi="Times New Roman"/>
          <w:sz w:val="24"/>
          <w:szCs w:val="24"/>
          <w:lang w:eastAsia="ru-RU"/>
        </w:rPr>
        <w:t xml:space="preserve">заявках до начала процедуры вскрытия конвертов с заявками на участие в конкурсе.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19.3. </w:t>
      </w:r>
      <w:r w:rsidRPr="009654D0">
        <w:rPr>
          <w:rFonts w:ascii="Times New Roman" w:eastAsia="Times New Roman" w:hAnsi="Times New Roman"/>
          <w:sz w:val="24"/>
          <w:szCs w:val="24"/>
          <w:lang w:eastAsia="ru-RU"/>
        </w:rPr>
        <w:t xml:space="preserve">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w:t>
      </w:r>
      <w:r w:rsidR="00A6301A" w:rsidRPr="00B440AA">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заявкой с указанием даты и времени его получения.</w:t>
      </w:r>
    </w:p>
    <w:p w:rsidR="00356FF0" w:rsidRPr="009654D0" w:rsidRDefault="00BE65A2" w:rsidP="00356FF0">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19.4. </w:t>
      </w:r>
      <w:r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w:t>
      </w:r>
      <w:r w:rsidR="0088484E">
        <w:rPr>
          <w:rFonts w:ascii="Times New Roman" w:eastAsia="Times New Roman" w:hAnsi="Times New Roman"/>
          <w:sz w:val="24"/>
          <w:szCs w:val="24"/>
          <w:lang w:eastAsia="ru-RU"/>
        </w:rPr>
        <w:t xml:space="preserve">ждение таких конвертов </w:t>
      </w:r>
      <w:r w:rsidRPr="009654D0">
        <w:rPr>
          <w:rFonts w:ascii="Times New Roman" w:eastAsia="Times New Roman" w:hAnsi="Times New Roman"/>
          <w:sz w:val="24"/>
          <w:szCs w:val="24"/>
          <w:lang w:eastAsia="ru-RU"/>
        </w:rPr>
        <w:t>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B440A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w:t>
      </w:r>
      <w:r w:rsidR="00991B1C" w:rsidRPr="00B440AA">
        <w:rPr>
          <w:rFonts w:ascii="Times New Roman" w:eastAsia="Times New Roman" w:hAnsi="Times New Roman"/>
          <w:sz w:val="24"/>
          <w:szCs w:val="24"/>
          <w:lang w:eastAsia="ru-RU"/>
        </w:rPr>
        <w:t>7 «</w:t>
      </w:r>
      <w:r w:rsidR="003D4F51" w:rsidRPr="00B440AA">
        <w:rPr>
          <w:rFonts w:ascii="Times New Roman" w:eastAsia="Times New Roman" w:hAnsi="Times New Roman"/>
          <w:sz w:val="24"/>
          <w:szCs w:val="24"/>
          <w:lang w:eastAsia="ru-RU"/>
        </w:rPr>
        <w:t>Смета</w:t>
      </w:r>
      <w:r w:rsidR="00991B1C" w:rsidRPr="00B440AA">
        <w:rPr>
          <w:rFonts w:ascii="Times New Roman" w:eastAsia="Times New Roman" w:hAnsi="Times New Roman"/>
          <w:sz w:val="24"/>
          <w:szCs w:val="24"/>
          <w:lang w:eastAsia="ru-RU"/>
        </w:rPr>
        <w:t xml:space="preserve"> расходов бюджета Союзного государства»</w:t>
      </w:r>
      <w:r w:rsidRPr="00B440AA">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г)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20.3. </w:t>
      </w:r>
      <w:r w:rsidR="006E783D">
        <w:rPr>
          <w:rFonts w:ascii="Times New Roman" w:eastAsia="Times New Roman" w:hAnsi="Times New Roman"/>
          <w:sz w:val="24"/>
          <w:szCs w:val="24"/>
          <w:lang w:eastAsia="ru-RU"/>
        </w:rPr>
        <w:t>Конкурсная з</w:t>
      </w:r>
      <w:r w:rsidRPr="009654D0">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В случае, если 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0.8. </w:t>
      </w:r>
      <w:r w:rsidRPr="009654D0">
        <w:rPr>
          <w:rFonts w:ascii="Times New Roman" w:eastAsia="Times New Roman" w:hAnsi="Times New Roman"/>
          <w:sz w:val="24"/>
          <w:szCs w:val="24"/>
          <w:lang w:eastAsia="ru-RU"/>
        </w:rPr>
        <w:t>В случае, если по окончании срока подачи конкурсных заявок подана только одна конкурсная заявка, конверт с такой заяв</w:t>
      </w:r>
      <w:r w:rsidR="006E783D">
        <w:rPr>
          <w:rFonts w:ascii="Times New Roman" w:eastAsia="Times New Roman" w:hAnsi="Times New Roman"/>
          <w:sz w:val="24"/>
          <w:szCs w:val="24"/>
          <w:lang w:eastAsia="ru-RU"/>
        </w:rPr>
        <w:t xml:space="preserve">кой вскрывается. Если конкурсная </w:t>
      </w:r>
      <w:r w:rsidRPr="009654D0">
        <w:rPr>
          <w:rFonts w:ascii="Times New Roman" w:eastAsia="Times New Roman" w:hAnsi="Times New Roman"/>
          <w:sz w:val="24"/>
          <w:szCs w:val="24"/>
          <w:lang w:eastAsia="ru-RU"/>
        </w:rPr>
        <w:t>заявка соответствует требованиям и условиям, предусмотренным конкурс</w:t>
      </w:r>
      <w:r w:rsidR="004514C8">
        <w:rPr>
          <w:rFonts w:ascii="Times New Roman" w:eastAsia="Times New Roman" w:hAnsi="Times New Roman"/>
          <w:sz w:val="24"/>
          <w:szCs w:val="24"/>
          <w:lang w:eastAsia="ru-RU"/>
        </w:rPr>
        <w:t>ной документацией, то</w:t>
      </w:r>
      <w:r w:rsidRPr="009654D0">
        <w:rPr>
          <w:rFonts w:ascii="Times New Roman" w:eastAsia="Times New Roman" w:hAnsi="Times New Roman"/>
          <w:sz w:val="24"/>
          <w:szCs w:val="24"/>
          <w:lang w:eastAsia="ru-RU"/>
        </w:rPr>
        <w:t xml:space="preserve"> Договор заключается с участником конкурса, подавшим указанную</w:t>
      </w:r>
      <w:r w:rsidR="006E783D">
        <w:rPr>
          <w:rFonts w:ascii="Times New Roman" w:eastAsia="Times New Roman" w:hAnsi="Times New Roman"/>
          <w:sz w:val="24"/>
          <w:szCs w:val="24"/>
          <w:lang w:eastAsia="ru-RU"/>
        </w:rPr>
        <w:t xml:space="preserve"> конкурсную</w:t>
      </w:r>
      <w:r w:rsidRPr="009654D0">
        <w:rPr>
          <w:rFonts w:ascii="Times New Roman" w:eastAsia="Times New Roman" w:hAnsi="Times New Roman"/>
          <w:sz w:val="24"/>
          <w:szCs w:val="24"/>
          <w:lang w:eastAsia="ru-RU"/>
        </w:rPr>
        <w:t xml:space="preserve"> заявку, в срок не ранее трех дней и не позднее двадцати дней со дня размещения </w:t>
      </w:r>
      <w:r w:rsidRPr="0070629A">
        <w:rPr>
          <w:rFonts w:ascii="Times New Roman" w:eastAsia="Times New Roman" w:hAnsi="Times New Roman"/>
          <w:sz w:val="24"/>
          <w:szCs w:val="24"/>
          <w:lang w:eastAsia="ru-RU"/>
        </w:rPr>
        <w:t>протокола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w:t>
      </w:r>
      <w:r w:rsidRPr="009654D0">
        <w:rPr>
          <w:rFonts w:ascii="Times New Roman" w:eastAsia="Times New Roman" w:hAnsi="Times New Roman"/>
          <w:sz w:val="24"/>
          <w:szCs w:val="24"/>
          <w:lang w:eastAsia="ru-RU"/>
        </w:rPr>
        <w:t xml:space="preserve"> на сайте Заказчика. При этом:</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 </w:t>
      </w:r>
      <w:r w:rsidRPr="0070629A">
        <w:rPr>
          <w:rFonts w:ascii="Times New Roman" w:eastAsia="Times New Roman" w:hAnsi="Times New Roman"/>
          <w:sz w:val="24"/>
          <w:szCs w:val="24"/>
          <w:lang w:eastAsia="ru-RU"/>
        </w:rPr>
        <w:t>результаты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w:t>
      </w:r>
      <w:r w:rsidR="006E783D">
        <w:rPr>
          <w:rFonts w:ascii="Times New Roman" w:eastAsia="Times New Roman" w:hAnsi="Times New Roman"/>
          <w:sz w:val="24"/>
          <w:szCs w:val="24"/>
          <w:lang w:eastAsia="ru-RU"/>
        </w:rPr>
        <w:t xml:space="preserve"> конкурсной</w:t>
      </w:r>
      <w:r w:rsidRPr="0070629A">
        <w:rPr>
          <w:rFonts w:ascii="Times New Roman" w:eastAsia="Times New Roman" w:hAnsi="Times New Roman"/>
          <w:sz w:val="24"/>
          <w:szCs w:val="24"/>
          <w:lang w:eastAsia="ru-RU"/>
        </w:rPr>
        <w:t xml:space="preserve"> заявки составляется в двух экземплярах, которые подписываются всеми присутствующими членами конкурсной комиссии</w:t>
      </w:r>
      <w:r w:rsidR="00570496">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0.9. </w:t>
      </w:r>
      <w:r w:rsidRPr="009654D0">
        <w:rPr>
          <w:rFonts w:ascii="Times New Roman" w:eastAsia="Times New Roman" w:hAnsi="Times New Roman"/>
          <w:sz w:val="24"/>
          <w:szCs w:val="24"/>
          <w:lang w:eastAsia="ru-RU"/>
        </w:rPr>
        <w:t>Для определения лучших условий исполнения Договора, предложенных в конкурсных заявках,</w:t>
      </w:r>
      <w:r w:rsidRPr="0070629A">
        <w:rPr>
          <w:rFonts w:ascii="Times New Roman" w:eastAsia="Times New Roman" w:hAnsi="Times New Roman"/>
          <w:sz w:val="24"/>
          <w:szCs w:val="24"/>
          <w:lang w:eastAsia="ru-RU"/>
        </w:rPr>
        <w:t xml:space="preserve"> которые не были отклонены,</w:t>
      </w:r>
      <w:r w:rsidRPr="009654D0">
        <w:rPr>
          <w:rFonts w:ascii="Times New Roman" w:eastAsia="Times New Roman" w:hAnsi="Times New Roman"/>
          <w:sz w:val="24"/>
          <w:szCs w:val="24"/>
          <w:lang w:eastAsia="ru-RU"/>
        </w:rPr>
        <w:t xml:space="preserve"> конкурсная комиссия </w:t>
      </w:r>
      <w:r>
        <w:rPr>
          <w:rFonts w:ascii="Times New Roman" w:eastAsia="Times New Roman" w:hAnsi="Times New Roman"/>
          <w:sz w:val="24"/>
          <w:szCs w:val="24"/>
          <w:lang w:eastAsia="ru-RU"/>
        </w:rPr>
        <w:t xml:space="preserve">оценивает </w:t>
      </w:r>
      <w:r w:rsidRPr="009654D0">
        <w:rPr>
          <w:rFonts w:ascii="Times New Roman" w:eastAsia="Times New Roman" w:hAnsi="Times New Roman"/>
          <w:sz w:val="24"/>
          <w:szCs w:val="24"/>
          <w:lang w:eastAsia="ru-RU"/>
        </w:rPr>
        <w:t xml:space="preserve">такие </w:t>
      </w:r>
      <w:r w:rsidR="006E783D">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.10.</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На основании результатов оценки и сопоставления конкурсных заявок, конкурсной комиссией каждой </w:t>
      </w:r>
      <w:r w:rsidR="006E783D">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заявке относительно других по мере уменьшения степ</w:t>
      </w:r>
      <w:r w:rsidR="0005615F">
        <w:rPr>
          <w:rFonts w:ascii="Times New Roman" w:eastAsia="Times New Roman" w:hAnsi="Times New Roman"/>
          <w:sz w:val="24"/>
          <w:szCs w:val="24"/>
          <w:lang w:eastAsia="ru-RU"/>
        </w:rPr>
        <w:t xml:space="preserve">ени </w:t>
      </w:r>
      <w:r w:rsidRPr="009654D0">
        <w:rPr>
          <w:rFonts w:ascii="Times New Roman" w:eastAsia="Times New Roman" w:hAnsi="Times New Roman"/>
          <w:sz w:val="24"/>
          <w:szCs w:val="24"/>
          <w:lang w:eastAsia="ru-RU"/>
        </w:rPr>
        <w:t>выгодности</w:t>
      </w:r>
      <w:r w:rsidR="0005615F">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003B2F15">
        <w:rPr>
          <w:rFonts w:ascii="Times New Roman" w:eastAsia="Times New Roman" w:hAnsi="Times New Roman"/>
          <w:sz w:val="24"/>
          <w:szCs w:val="24"/>
          <w:lang w:eastAsia="ru-RU"/>
        </w:rPr>
        <w:t xml:space="preserve"> рассмотрения и </w:t>
      </w:r>
      <w:r w:rsidRPr="009654D0">
        <w:rPr>
          <w:rFonts w:ascii="Times New Roman" w:eastAsia="Times New Roman" w:hAnsi="Times New Roman"/>
          <w:sz w:val="24"/>
          <w:szCs w:val="24"/>
          <w:lang w:eastAsia="ru-RU"/>
        </w:rPr>
        <w:t xml:space="preserve">оценки таких </w:t>
      </w:r>
      <w:r w:rsidR="006E783D">
        <w:rPr>
          <w:rFonts w:ascii="Times New Roman" w:eastAsia="Times New Roman" w:hAnsi="Times New Roman"/>
          <w:sz w:val="24"/>
          <w:szCs w:val="24"/>
          <w:lang w:eastAsia="ru-RU"/>
        </w:rPr>
        <w:t xml:space="preserve">конкурсных </w:t>
      </w:r>
      <w:r w:rsidRPr="009654D0">
        <w:rPr>
          <w:rFonts w:ascii="Times New Roman" w:eastAsia="Times New Roman" w:hAnsi="Times New Roman"/>
          <w:sz w:val="24"/>
          <w:szCs w:val="24"/>
          <w:lang w:eastAsia="ru-RU"/>
        </w:rPr>
        <w:t xml:space="preserve">заявок, об участниках конкурса, конкурсные заявки которых были 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
    <w:p w:rsidR="00205043" w:rsidRPr="0070629A"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w:t>
      </w:r>
      <w:r w:rsidR="00C24D97">
        <w:rPr>
          <w:rFonts w:ascii="Times New Roman" w:eastAsia="Times New Roman" w:hAnsi="Times New Roman"/>
          <w:sz w:val="24"/>
          <w:szCs w:val="24"/>
          <w:lang w:eastAsia="ru-RU"/>
        </w:rPr>
        <w:t>протокола рассмотрения и оценки</w:t>
      </w:r>
      <w:r w:rsidR="006E783D">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476871" w:rsidRPr="009654D0" w:rsidRDefault="00476871" w:rsidP="0047687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Заказчик по согласованию с поставщиком (исполнителем) в ходе исполнения Договора вправе изменить не более чем на десять процентов предусмотренны</w:t>
      </w:r>
      <w:r w:rsidR="00C24D97">
        <w:rPr>
          <w:rFonts w:ascii="Times New Roman" w:eastAsia="Times New Roman" w:hAnsi="Times New Roman"/>
          <w:sz w:val="24"/>
          <w:szCs w:val="24"/>
          <w:lang w:eastAsia="ru-RU"/>
        </w:rPr>
        <w:t xml:space="preserve">е Договором </w:t>
      </w:r>
      <w:r w:rsidRPr="009654D0">
        <w:rPr>
          <w:rFonts w:ascii="Times New Roman" w:eastAsia="Times New Roman" w:hAnsi="Times New Roman"/>
          <w:sz w:val="24"/>
          <w:szCs w:val="24"/>
          <w:lang w:eastAsia="ru-RU"/>
        </w:rPr>
        <w:t>объ</w:t>
      </w:r>
      <w:r w:rsidR="00C24D97">
        <w:rPr>
          <w:rFonts w:ascii="Times New Roman" w:eastAsia="Times New Roman" w:hAnsi="Times New Roman"/>
          <w:sz w:val="24"/>
          <w:szCs w:val="24"/>
          <w:lang w:eastAsia="ru-RU"/>
        </w:rPr>
        <w:t>ем</w:t>
      </w:r>
      <w:r w:rsidRPr="009654D0">
        <w:rPr>
          <w:rFonts w:ascii="Times New Roman" w:eastAsia="Times New Roman" w:hAnsi="Times New Roman"/>
          <w:sz w:val="24"/>
          <w:szCs w:val="24"/>
          <w:lang w:eastAsia="ru-RU"/>
        </w:rPr>
        <w:t xml:space="preserve"> услуг при</w:t>
      </w:r>
      <w:r w:rsidR="00322E18">
        <w:rPr>
          <w:rFonts w:ascii="Times New Roman" w:eastAsia="Times New Roman" w:hAnsi="Times New Roman"/>
          <w:sz w:val="24"/>
          <w:szCs w:val="24"/>
          <w:lang w:eastAsia="ru-RU"/>
        </w:rPr>
        <w:t xml:space="preserve"> изменении потребности в </w:t>
      </w:r>
      <w:r w:rsidRPr="009654D0">
        <w:rPr>
          <w:rFonts w:ascii="Times New Roman" w:eastAsia="Times New Roman" w:hAnsi="Times New Roman"/>
          <w:sz w:val="24"/>
          <w:szCs w:val="24"/>
          <w:lang w:eastAsia="ru-RU"/>
        </w:rPr>
        <w:t>услугах, соответс</w:t>
      </w:r>
      <w:r w:rsidR="00322E18">
        <w:rPr>
          <w:rFonts w:ascii="Times New Roman" w:eastAsia="Times New Roman" w:hAnsi="Times New Roman"/>
          <w:sz w:val="24"/>
          <w:szCs w:val="24"/>
          <w:lang w:eastAsia="ru-RU"/>
        </w:rPr>
        <w:t xml:space="preserve">твенно на </w:t>
      </w:r>
      <w:r w:rsidRPr="009654D0">
        <w:rPr>
          <w:rFonts w:ascii="Times New Roman" w:eastAsia="Times New Roman" w:hAnsi="Times New Roman"/>
          <w:sz w:val="24"/>
          <w:szCs w:val="24"/>
          <w:lang w:eastAsia="ru-RU"/>
        </w:rPr>
        <w:t>оказание которых заключен Договор, или при выявлении потребности в дополн</w:t>
      </w:r>
      <w:r w:rsidR="00322E18">
        <w:rPr>
          <w:rFonts w:ascii="Times New Roman" w:eastAsia="Times New Roman" w:hAnsi="Times New Roman"/>
          <w:sz w:val="24"/>
          <w:szCs w:val="24"/>
          <w:lang w:eastAsia="ru-RU"/>
        </w:rPr>
        <w:t xml:space="preserve">ительном объеме </w:t>
      </w:r>
      <w:r w:rsidRPr="009654D0">
        <w:rPr>
          <w:rFonts w:ascii="Times New Roman" w:eastAsia="Times New Roman" w:hAnsi="Times New Roman"/>
          <w:sz w:val="24"/>
          <w:szCs w:val="24"/>
          <w:lang w:eastAsia="ru-RU"/>
        </w:rPr>
        <w:t xml:space="preserve">услуг, не предусмотренных Договором, но </w:t>
      </w:r>
      <w:r w:rsidR="00322E18">
        <w:rPr>
          <w:rFonts w:ascii="Times New Roman" w:eastAsia="Times New Roman" w:hAnsi="Times New Roman"/>
          <w:sz w:val="24"/>
          <w:szCs w:val="24"/>
          <w:lang w:eastAsia="ru-RU"/>
        </w:rPr>
        <w:t xml:space="preserve">связанных с </w:t>
      </w:r>
      <w:r w:rsidRPr="009654D0">
        <w:rPr>
          <w:rFonts w:ascii="Times New Roman" w:eastAsia="Times New Roman" w:hAnsi="Times New Roman"/>
          <w:sz w:val="24"/>
          <w:szCs w:val="24"/>
          <w:lang w:eastAsia="ru-RU"/>
        </w:rPr>
        <w:t>услугами, предусмот</w:t>
      </w:r>
      <w:r w:rsidR="00322E18">
        <w:rPr>
          <w:rFonts w:ascii="Times New Roman" w:eastAsia="Times New Roman" w:hAnsi="Times New Roman"/>
          <w:sz w:val="24"/>
          <w:szCs w:val="24"/>
          <w:lang w:eastAsia="ru-RU"/>
        </w:rPr>
        <w:t xml:space="preserve">ренными </w:t>
      </w:r>
      <w:r w:rsidRPr="009654D0">
        <w:rPr>
          <w:rFonts w:ascii="Times New Roman" w:eastAsia="Times New Roman" w:hAnsi="Times New Roman"/>
          <w:sz w:val="24"/>
          <w:szCs w:val="24"/>
          <w:lang w:eastAsia="ru-RU"/>
        </w:rPr>
        <w:t xml:space="preserve">Договором.  </w:t>
      </w:r>
    </w:p>
    <w:p w:rsidR="00BE65A2" w:rsidRPr="007F7DB7" w:rsidRDefault="00BE65A2" w:rsidP="00BE65A2">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w:t>
      </w:r>
      <w:r w:rsidR="00D940C4">
        <w:rPr>
          <w:rFonts w:ascii="Times New Roman" w:eastAsia="Times New Roman" w:hAnsi="Times New Roman"/>
          <w:sz w:val="24"/>
          <w:szCs w:val="24"/>
          <w:lang w:eastAsia="ru-RU"/>
        </w:rPr>
        <w:t xml:space="preserve">льного объема таких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00FA15FC">
        <w:rPr>
          <w:rFonts w:ascii="Times New Roman" w:eastAsia="Times New Roman" w:hAnsi="Times New Roman"/>
          <w:sz w:val="24"/>
          <w:szCs w:val="24"/>
          <w:lang w:eastAsia="ru-RU"/>
        </w:rPr>
        <w:t>пропорционально объему</w:t>
      </w:r>
      <w:r w:rsidR="00D940C4">
        <w:rPr>
          <w:rFonts w:ascii="Times New Roman" w:eastAsia="Times New Roman" w:hAnsi="Times New Roman"/>
          <w:sz w:val="24"/>
          <w:szCs w:val="24"/>
          <w:lang w:eastAsia="ru-RU"/>
        </w:rPr>
        <w:t xml:space="preserve"> таких </w:t>
      </w:r>
      <w:r w:rsidRPr="007F7DB7">
        <w:rPr>
          <w:rFonts w:ascii="Times New Roman" w:eastAsia="Times New Roman" w:hAnsi="Times New Roman"/>
          <w:sz w:val="24"/>
          <w:szCs w:val="24"/>
          <w:lang w:eastAsia="ru-RU"/>
        </w:rPr>
        <w:t xml:space="preserve">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проведения ликвидации участников конкурса или принятия арбитражным</w:t>
      </w:r>
      <w:r w:rsidR="00FA15FC">
        <w:rPr>
          <w:rFonts w:ascii="Times New Roman" w:eastAsia="Times New Roman" w:hAnsi="Times New Roman"/>
          <w:sz w:val="24"/>
          <w:szCs w:val="24"/>
          <w:lang w:eastAsia="ru-RU"/>
        </w:rPr>
        <w:t xml:space="preserve"> (экономическим)</w:t>
      </w:r>
      <w:r w:rsidRPr="009654D0">
        <w:rPr>
          <w:rFonts w:ascii="Times New Roman" w:eastAsia="Times New Roman" w:hAnsi="Times New Roman"/>
          <w:sz w:val="24"/>
          <w:szCs w:val="24"/>
          <w:lang w:eastAsia="ru-RU"/>
        </w:rPr>
        <w:t xml:space="preserve"> 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3"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4"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w:t>
      </w:r>
      <w:r w:rsidR="00E64933">
        <w:rPr>
          <w:rFonts w:ascii="Times New Roman" w:eastAsia="Times New Roman" w:hAnsi="Times New Roman"/>
          <w:sz w:val="24"/>
          <w:szCs w:val="24"/>
          <w:lang w:eastAsia="ru-RU"/>
        </w:rPr>
        <w:t>а днем его подписания. Заказчик</w:t>
      </w:r>
      <w:r w:rsidRPr="009654D0">
        <w:rPr>
          <w:rFonts w:ascii="Times New Roman" w:eastAsia="Times New Roman" w:hAnsi="Times New Roman"/>
          <w:sz w:val="24"/>
          <w:szCs w:val="24"/>
          <w:lang w:eastAsia="ru-RU"/>
        </w:rPr>
        <w:t xml:space="preserve">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B440AA"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w:t>
      </w:r>
      <w:r w:rsidR="00D340FC">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w:t>
      </w:r>
      <w:r w:rsidR="00D340FC">
        <w:rPr>
          <w:rFonts w:ascii="Times New Roman" w:eastAsia="Times New Roman" w:hAnsi="Times New Roman"/>
          <w:sz w:val="24"/>
          <w:szCs w:val="24"/>
          <w:lang w:eastAsia="ru-RU"/>
        </w:rPr>
        <w:t xml:space="preserve">конкурсной </w:t>
      </w:r>
      <w:r w:rsidRPr="009654D0">
        <w:rPr>
          <w:rFonts w:ascii="Times New Roman" w:eastAsia="Times New Roman" w:hAnsi="Times New Roman"/>
          <w:sz w:val="24"/>
          <w:szCs w:val="24"/>
          <w:lang w:eastAsia="ru-RU"/>
        </w:rPr>
        <w:t xml:space="preserve">заявке и в </w:t>
      </w:r>
      <w:r w:rsidRPr="00B440AA">
        <w:rPr>
          <w:rFonts w:ascii="Times New Roman" w:eastAsia="Times New Roman" w:hAnsi="Times New Roman"/>
          <w:sz w:val="24"/>
          <w:szCs w:val="24"/>
          <w:lang w:eastAsia="ru-RU"/>
        </w:rPr>
        <w:t xml:space="preserve">конкурсной документации.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0875FD" w:rsidRPr="00B440AA" w:rsidRDefault="000875FD" w:rsidP="000875FD">
      <w:pPr>
        <w:spacing w:after="0" w:line="240" w:lineRule="auto"/>
        <w:ind w:firstLine="567"/>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23.9. Если до расторжения Договора поставщиком (исполнителем) частично исполнены обязательства по такому Договору, при заключ</w:t>
      </w:r>
      <w:r w:rsidR="00284930" w:rsidRPr="00B440AA">
        <w:rPr>
          <w:rFonts w:ascii="Times New Roman" w:eastAsia="Times New Roman" w:hAnsi="Times New Roman"/>
          <w:sz w:val="24"/>
          <w:szCs w:val="24"/>
          <w:lang w:eastAsia="ru-RU"/>
        </w:rPr>
        <w:t xml:space="preserve">ении нового Договора </w:t>
      </w:r>
      <w:r w:rsidRPr="00B440AA">
        <w:rPr>
          <w:rFonts w:ascii="Times New Roman" w:eastAsia="Times New Roman" w:hAnsi="Times New Roman"/>
          <w:sz w:val="24"/>
          <w:szCs w:val="24"/>
          <w:lang w:eastAsia="ru-RU"/>
        </w:rPr>
        <w:t>оказание услуг должно быть уменьшено с уч</w:t>
      </w:r>
      <w:r w:rsidR="00284930" w:rsidRPr="00B440AA">
        <w:rPr>
          <w:rFonts w:ascii="Times New Roman" w:eastAsia="Times New Roman" w:hAnsi="Times New Roman"/>
          <w:sz w:val="24"/>
          <w:szCs w:val="24"/>
          <w:lang w:eastAsia="ru-RU"/>
        </w:rPr>
        <w:t xml:space="preserve">етом </w:t>
      </w:r>
      <w:r w:rsidRPr="00B440AA">
        <w:rPr>
          <w:rFonts w:ascii="Times New Roman" w:eastAsia="Times New Roman" w:hAnsi="Times New Roman"/>
          <w:sz w:val="24"/>
          <w:szCs w:val="24"/>
          <w:lang w:eastAsia="ru-RU"/>
        </w:rPr>
        <w:t>оказанных услуг по Договору, ранее заключенному с победителем конкурса. При этом цена Договора должна быть уменьшена пропорционально кол</w:t>
      </w:r>
      <w:r w:rsidR="00284930" w:rsidRPr="00B440AA">
        <w:rPr>
          <w:rFonts w:ascii="Times New Roman" w:eastAsia="Times New Roman" w:hAnsi="Times New Roman"/>
          <w:sz w:val="24"/>
          <w:szCs w:val="24"/>
          <w:lang w:eastAsia="ru-RU"/>
        </w:rPr>
        <w:t xml:space="preserve">ичеству </w:t>
      </w:r>
      <w:r w:rsidRPr="00B440AA">
        <w:rPr>
          <w:rFonts w:ascii="Times New Roman" w:eastAsia="Times New Roman" w:hAnsi="Times New Roman"/>
          <w:sz w:val="24"/>
          <w:szCs w:val="24"/>
          <w:lang w:eastAsia="ru-RU"/>
        </w:rPr>
        <w:t>оказанных услуг.</w:t>
      </w:r>
    </w:p>
    <w:p w:rsidR="00E52578" w:rsidRPr="00B440AA" w:rsidRDefault="00E52578"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Pr="009654D0" w:rsidRDefault="00BE65A2" w:rsidP="004D34D4">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7"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8" w:name="_Ref503346459"/>
      <w:bookmarkEnd w:id="47"/>
    </w:p>
    <w:p w:rsidR="00BE65A2" w:rsidRPr="009654D0" w:rsidRDefault="00BE65A2"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lastRenderedPageBreak/>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8"/>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05615F">
        <w:trPr>
          <w:trHeight w:val="960"/>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9" w:name="_Ref503346574"/>
            <w:bookmarkStart w:id="50" w:name="_Ref5013503"/>
            <w:bookmarkStart w:id="51"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на </w:t>
            </w:r>
            <w:r w:rsidRPr="0007463D">
              <w:rPr>
                <w:rFonts w:ascii="Times New Roman" w:eastAsia="Times New Roman" w:hAnsi="Times New Roman"/>
                <w:sz w:val="20"/>
                <w:szCs w:val="24"/>
                <w:lang w:eastAsia="ru-RU"/>
              </w:rPr>
              <w:t>оказание услуг по информационному обслуживанию Постоянного Коми</w:t>
            </w:r>
            <w:r>
              <w:rPr>
                <w:rFonts w:ascii="Times New Roman" w:eastAsia="Times New Roman" w:hAnsi="Times New Roman"/>
                <w:sz w:val="20"/>
                <w:szCs w:val="24"/>
                <w:lang w:eastAsia="ru-RU"/>
              </w:rPr>
              <w:t>тета Союзного государства в 2016</w:t>
            </w:r>
            <w:r w:rsidRPr="0007463D">
              <w:rPr>
                <w:rFonts w:ascii="Times New Roman" w:eastAsia="Times New Roman" w:hAnsi="Times New Roman"/>
                <w:sz w:val="20"/>
                <w:szCs w:val="24"/>
                <w:lang w:eastAsia="ru-RU"/>
              </w:rPr>
              <w:t xml:space="preserve"> году:</w:t>
            </w:r>
          </w:p>
          <w:p w:rsidR="00F04EEC" w:rsidRPr="00F04EEC" w:rsidRDefault="00F04EEC" w:rsidP="00F04EEC">
            <w:pPr>
              <w:spacing w:after="0" w:line="240" w:lineRule="auto"/>
              <w:jc w:val="both"/>
              <w:rPr>
                <w:rFonts w:ascii="Times New Roman" w:eastAsia="Times New Roman" w:hAnsi="Times New Roman"/>
                <w:sz w:val="20"/>
                <w:szCs w:val="24"/>
                <w:lang w:eastAsia="ru-RU"/>
              </w:rPr>
            </w:pPr>
            <w:r w:rsidRPr="00F04EEC">
              <w:rPr>
                <w:rFonts w:ascii="Times New Roman" w:eastAsia="Times New Roman" w:hAnsi="Times New Roman"/>
                <w:sz w:val="20"/>
                <w:szCs w:val="24"/>
                <w:lang w:eastAsia="ru-RU"/>
              </w:rPr>
              <w:t>Лот № 1 – Информационный проект Союзного государства «Юные журналисты Беларуси и России о Союзном государстве»;</w:t>
            </w:r>
          </w:p>
          <w:p w:rsidR="00F04EEC" w:rsidRPr="00F04EEC" w:rsidRDefault="00F04EEC" w:rsidP="00F04EEC">
            <w:pPr>
              <w:spacing w:after="0" w:line="240" w:lineRule="auto"/>
              <w:jc w:val="both"/>
              <w:rPr>
                <w:rFonts w:ascii="Times New Roman" w:eastAsia="Times New Roman" w:hAnsi="Times New Roman"/>
                <w:sz w:val="20"/>
                <w:szCs w:val="24"/>
                <w:lang w:eastAsia="ru-RU"/>
              </w:rPr>
            </w:pPr>
            <w:r w:rsidRPr="00F04EEC">
              <w:rPr>
                <w:rFonts w:ascii="Times New Roman" w:eastAsia="Times New Roman" w:hAnsi="Times New Roman"/>
                <w:sz w:val="20"/>
                <w:szCs w:val="24"/>
                <w:lang w:eastAsia="ru-RU"/>
              </w:rPr>
              <w:t>Лот № 2 – Проведение мероприятий по заданной Заказчиком тематике в рамках Белорусского международного медиафорума «Партнерство во имя будущего».</w:t>
            </w:r>
          </w:p>
          <w:p w:rsidR="0007463D" w:rsidRPr="0007463D" w:rsidRDefault="0007463D" w:rsidP="007B2986">
            <w:pPr>
              <w:spacing w:after="0" w:line="240" w:lineRule="auto"/>
              <w:jc w:val="both"/>
              <w:rPr>
                <w:rFonts w:ascii="Times New Roman" w:eastAsia="Times New Roman" w:hAnsi="Times New Roman"/>
                <w:sz w:val="20"/>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keepNext/>
              <w:suppressAutoHyphens/>
              <w:spacing w:after="0" w:line="240" w:lineRule="auto"/>
              <w:jc w:val="both"/>
              <w:outlineLvl w:val="0"/>
              <w:rPr>
                <w:rFonts w:ascii="Times New Roman" w:eastAsia="Times New Roman" w:hAnsi="Times New Roman"/>
                <w:sz w:val="20"/>
                <w:szCs w:val="20"/>
                <w:lang w:eastAsia="ru-RU"/>
              </w:rPr>
            </w:pPr>
            <w:r w:rsidRPr="0007463D">
              <w:rPr>
                <w:rFonts w:ascii="Times New Roman" w:eastAsia="Times New Roman" w:hAnsi="Times New Roman"/>
                <w:b/>
                <w:sz w:val="20"/>
                <w:szCs w:val="20"/>
                <w:lang w:eastAsia="ru-RU"/>
              </w:rPr>
              <w:t xml:space="preserve">Начальная (максимальная) цена Договора: </w:t>
            </w:r>
          </w:p>
          <w:p w:rsidR="007B2986" w:rsidRPr="007B2986" w:rsidRDefault="007B2986" w:rsidP="007B2986">
            <w:pPr>
              <w:keepNext/>
              <w:suppressAutoHyphens/>
              <w:spacing w:after="0" w:line="240" w:lineRule="auto"/>
              <w:jc w:val="both"/>
              <w:outlineLvl w:val="0"/>
              <w:rPr>
                <w:rFonts w:ascii="Times New Roman" w:eastAsia="Times New Roman" w:hAnsi="Times New Roman"/>
                <w:sz w:val="20"/>
                <w:szCs w:val="24"/>
                <w:lang w:eastAsia="ru-RU"/>
              </w:rPr>
            </w:pPr>
            <w:r w:rsidRPr="007B2986">
              <w:rPr>
                <w:rFonts w:ascii="Times New Roman" w:eastAsia="Times New Roman" w:hAnsi="Times New Roman"/>
                <w:sz w:val="20"/>
                <w:szCs w:val="24"/>
                <w:lang w:eastAsia="ru-RU"/>
              </w:rPr>
              <w:t>Лот № 1 – 1 200 000 (Один миллион двести тысяч) российских рублей. Расходы по лоту № 1 осуществляются на территории Российской Федерации.</w:t>
            </w:r>
          </w:p>
          <w:p w:rsidR="007B2986" w:rsidRPr="007B2986" w:rsidRDefault="007B2986" w:rsidP="007B2986">
            <w:pPr>
              <w:keepNext/>
              <w:suppressAutoHyphens/>
              <w:spacing w:after="0" w:line="240" w:lineRule="auto"/>
              <w:jc w:val="both"/>
              <w:outlineLvl w:val="0"/>
              <w:rPr>
                <w:rFonts w:ascii="Times New Roman" w:eastAsia="Times New Roman" w:hAnsi="Times New Roman"/>
                <w:sz w:val="20"/>
                <w:szCs w:val="24"/>
                <w:lang w:eastAsia="ru-RU"/>
              </w:rPr>
            </w:pPr>
            <w:r w:rsidRPr="007B2986">
              <w:rPr>
                <w:rFonts w:ascii="Times New Roman" w:eastAsia="Times New Roman" w:hAnsi="Times New Roman"/>
                <w:sz w:val="20"/>
                <w:szCs w:val="24"/>
                <w:lang w:eastAsia="ru-RU"/>
              </w:rPr>
              <w:t>Лот № 2 – 1 200 000 (Один миллион двести тысяч) российских рублей. Расходы по лоту № 2 осуществляются на территории Республики Беларусь.</w:t>
            </w:r>
          </w:p>
          <w:p w:rsidR="0007463D" w:rsidRPr="0007463D" w:rsidRDefault="0007463D" w:rsidP="002F03A7">
            <w:pPr>
              <w:keepNext/>
              <w:suppressAutoHyphens/>
              <w:spacing w:after="0" w:line="240" w:lineRule="auto"/>
              <w:jc w:val="both"/>
              <w:outlineLvl w:val="0"/>
              <w:rPr>
                <w:rFonts w:ascii="Times New Roman" w:hAnsi="Times New Roman"/>
                <w:sz w:val="24"/>
                <w:szCs w:val="24"/>
                <w:lang w:eastAsia="ru-RU"/>
              </w:rPr>
            </w:pP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 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986-26-74; 986-26-99; 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15"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r w:rsidR="00D113F7" w:rsidRPr="00337FEC">
                <w:rPr>
                  <w:rStyle w:val="ae"/>
                  <w:rFonts w:ascii="Times New Roman" w:eastAsia="Times New Roman" w:hAnsi="Times New Roman"/>
                  <w:sz w:val="20"/>
                  <w:szCs w:val="24"/>
                  <w:lang w:val="en-US" w:eastAsia="ru-RU"/>
                </w:rPr>
                <w:t>yandex</w:t>
              </w:r>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postkomsg</w:t>
            </w:r>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Все участники конкурса должны включить в свои конкурсные заявки помимо документов и и</w:t>
            </w:r>
            <w:r w:rsidR="00EE147E" w:rsidRPr="00B440AA">
              <w:rPr>
                <w:rFonts w:ascii="Times New Roman" w:eastAsia="Times New Roman" w:hAnsi="Times New Roman"/>
                <w:sz w:val="20"/>
                <w:szCs w:val="24"/>
                <w:lang w:eastAsia="ru-RU"/>
              </w:rPr>
              <w:t>н</w:t>
            </w:r>
            <w:r w:rsidR="00B73FAC" w:rsidRPr="00B440AA">
              <w:rPr>
                <w:rFonts w:ascii="Times New Roman" w:eastAsia="Times New Roman" w:hAnsi="Times New Roman"/>
                <w:sz w:val="20"/>
                <w:szCs w:val="24"/>
                <w:lang w:eastAsia="ru-RU"/>
              </w:rPr>
              <w:t xml:space="preserve">формации, указанных в </w:t>
            </w:r>
            <w:proofErr w:type="spellStart"/>
            <w:r w:rsidR="00B73FAC" w:rsidRPr="00B440AA">
              <w:rPr>
                <w:rFonts w:ascii="Times New Roman" w:eastAsia="Times New Roman" w:hAnsi="Times New Roman"/>
                <w:sz w:val="20"/>
                <w:szCs w:val="24"/>
                <w:lang w:eastAsia="ru-RU"/>
              </w:rPr>
              <w:t>пп</w:t>
            </w:r>
            <w:proofErr w:type="spellEnd"/>
            <w:r w:rsidR="00B73FAC" w:rsidRPr="00B440AA">
              <w:rPr>
                <w:rFonts w:ascii="Times New Roman" w:eastAsia="Times New Roman" w:hAnsi="Times New Roman"/>
                <w:sz w:val="20"/>
                <w:szCs w:val="24"/>
                <w:lang w:eastAsia="ru-RU"/>
              </w:rPr>
              <w:t>. 2.3 –</w:t>
            </w:r>
            <w:r w:rsidRPr="00B440AA">
              <w:rPr>
                <w:rFonts w:ascii="Times New Roman" w:eastAsia="Times New Roman" w:hAnsi="Times New Roman"/>
                <w:sz w:val="20"/>
                <w:szCs w:val="24"/>
                <w:lang w:eastAsia="ru-RU"/>
              </w:rPr>
              <w:t xml:space="preserve"> </w:t>
            </w:r>
            <w:proofErr w:type="spellStart"/>
            <w:r w:rsidRPr="00B440AA">
              <w:rPr>
                <w:rFonts w:ascii="Times New Roman" w:eastAsia="Times New Roman" w:hAnsi="Times New Roman"/>
                <w:sz w:val="20"/>
                <w:szCs w:val="24"/>
                <w:lang w:eastAsia="ru-RU"/>
              </w:rPr>
              <w:t>пп</w:t>
            </w:r>
            <w:proofErr w:type="spellEnd"/>
            <w:r w:rsidRPr="00B440AA">
              <w:rPr>
                <w:rFonts w:ascii="Times New Roman" w:eastAsia="Times New Roman" w:hAnsi="Times New Roman"/>
                <w:sz w:val="20"/>
                <w:szCs w:val="24"/>
                <w:lang w:eastAsia="ru-RU"/>
              </w:rPr>
              <w:t xml:space="preserve">. 2.5. п. 2 настоящей инструкции, следующую информацию: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1. Сведения и документы об уч</w:t>
            </w:r>
            <w:r w:rsidR="0088715C" w:rsidRPr="00B440AA">
              <w:rPr>
                <w:rFonts w:ascii="Times New Roman" w:eastAsia="Times New Roman" w:hAnsi="Times New Roman"/>
                <w:sz w:val="20"/>
                <w:szCs w:val="24"/>
                <w:lang w:eastAsia="ru-RU"/>
              </w:rPr>
              <w:t>астнике конкурса, подавшем конкурсную</w:t>
            </w:r>
            <w:r w:rsidRPr="00B440AA">
              <w:rPr>
                <w:rFonts w:ascii="Times New Roman" w:eastAsia="Times New Roman" w:hAnsi="Times New Roman"/>
                <w:sz w:val="20"/>
                <w:szCs w:val="24"/>
                <w:lang w:eastAsia="ru-RU"/>
              </w:rPr>
              <w:t xml:space="preserve"> заявку:</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а)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б) нотариально заверенные копии учредительных документов участника конкурса;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в) полученную не ранее чем за шесть месяцев до дня размещения на сайте Заказчика и</w:t>
            </w:r>
            <w:r w:rsidR="0088715C" w:rsidRPr="00B440AA">
              <w:rPr>
                <w:rFonts w:ascii="Times New Roman" w:eastAsia="Times New Roman" w:hAnsi="Times New Roman"/>
                <w:sz w:val="20"/>
                <w:szCs w:val="24"/>
                <w:lang w:eastAsia="ru-RU"/>
              </w:rPr>
              <w:t xml:space="preserve">звещения о проведении конкурса </w:t>
            </w:r>
            <w:r w:rsidRPr="00B440AA">
              <w:rPr>
                <w:rFonts w:ascii="Times New Roman" w:eastAsia="Times New Roman" w:hAnsi="Times New Roman"/>
                <w:sz w:val="20"/>
                <w:szCs w:val="24"/>
                <w:lang w:eastAsia="ru-RU"/>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г)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lastRenderedPageBreak/>
              <w:t xml:space="preserve">д)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е)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ж)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з)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07463D"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E147E" w:rsidRPr="00B440AA" w:rsidRDefault="0007463D"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p>
          <w:p w:rsidR="001D64CB" w:rsidRPr="00B440AA" w:rsidRDefault="00EE147E"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4. </w:t>
            </w:r>
            <w:r w:rsidR="001D64CB" w:rsidRPr="00B440AA">
              <w:rPr>
                <w:rFonts w:ascii="Times New Roman" w:eastAsia="Times New Roman" w:hAnsi="Times New Roman"/>
                <w:sz w:val="20"/>
                <w:szCs w:val="24"/>
                <w:lang w:eastAsia="ru-RU"/>
              </w:rPr>
              <w:t>Проект</w:t>
            </w:r>
            <w:r w:rsidR="00290EF6" w:rsidRPr="00B440AA">
              <w:rPr>
                <w:rFonts w:ascii="Times New Roman" w:eastAsia="Times New Roman" w:hAnsi="Times New Roman"/>
                <w:sz w:val="24"/>
                <w:szCs w:val="24"/>
                <w:lang w:eastAsia="ru-RU"/>
              </w:rPr>
              <w:t xml:space="preserve"> </w:t>
            </w:r>
            <w:r w:rsidR="00BE0251" w:rsidRPr="00B440AA">
              <w:rPr>
                <w:rFonts w:ascii="Times New Roman" w:eastAsia="Times New Roman" w:hAnsi="Times New Roman"/>
                <w:sz w:val="20"/>
                <w:szCs w:val="20"/>
                <w:lang w:eastAsia="ru-RU"/>
              </w:rPr>
              <w:t>с</w:t>
            </w:r>
            <w:r w:rsidR="00290EF6" w:rsidRPr="00B440AA">
              <w:rPr>
                <w:rFonts w:ascii="Times New Roman" w:eastAsia="Times New Roman" w:hAnsi="Times New Roman"/>
                <w:sz w:val="20"/>
                <w:szCs w:val="20"/>
                <w:lang w:eastAsia="ru-RU"/>
              </w:rPr>
              <w:t xml:space="preserve">меты </w:t>
            </w:r>
            <w:r w:rsidRPr="00B440AA">
              <w:rPr>
                <w:rFonts w:ascii="Times New Roman" w:eastAsia="Times New Roman" w:hAnsi="Times New Roman"/>
                <w:sz w:val="20"/>
                <w:szCs w:val="24"/>
                <w:lang w:eastAsia="ru-RU"/>
              </w:rPr>
              <w:t>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w:t>
            </w:r>
            <w:r w:rsidR="00290EF6" w:rsidRPr="00B440AA">
              <w:rPr>
                <w:rFonts w:ascii="Times New Roman" w:eastAsia="Times New Roman" w:hAnsi="Times New Roman"/>
                <w:sz w:val="20"/>
                <w:szCs w:val="24"/>
                <w:lang w:eastAsia="ru-RU"/>
              </w:rPr>
              <w:t xml:space="preserve">зного государства от 29.09.2015 </w:t>
            </w:r>
            <w:r w:rsidR="00FC1582" w:rsidRPr="00B440AA">
              <w:rPr>
                <w:rFonts w:ascii="Times New Roman" w:eastAsia="Times New Roman" w:hAnsi="Times New Roman"/>
                <w:sz w:val="20"/>
                <w:szCs w:val="24"/>
                <w:lang w:eastAsia="ru-RU"/>
              </w:rPr>
              <w:t>№ 12</w:t>
            </w:r>
            <w:r w:rsidRPr="00B440AA">
              <w:rPr>
                <w:rFonts w:ascii="Times New Roman" w:eastAsia="Times New Roman" w:hAnsi="Times New Roman"/>
                <w:sz w:val="20"/>
                <w:szCs w:val="24"/>
                <w:lang w:eastAsia="ru-RU"/>
              </w:rPr>
              <w:t xml:space="preserve"> (форма № 7).</w:t>
            </w:r>
            <w:r w:rsidR="0007463D" w:rsidRPr="00B440AA">
              <w:rPr>
                <w:rFonts w:ascii="Times New Roman" w:eastAsia="Times New Roman" w:hAnsi="Times New Roman"/>
                <w:sz w:val="20"/>
                <w:szCs w:val="24"/>
                <w:lang w:eastAsia="ru-RU"/>
              </w:rPr>
              <w:t xml:space="preserve"> </w:t>
            </w:r>
          </w:p>
          <w:p w:rsidR="001D64CB" w:rsidRPr="00B440AA" w:rsidRDefault="00290EF6"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В проект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могут включаться расходы в размере не более 5 (пяти) процентов от объема рас</w:t>
            </w:r>
            <w:r w:rsidRPr="00B440AA">
              <w:rPr>
                <w:rFonts w:ascii="Times New Roman" w:eastAsia="Times New Roman" w:hAnsi="Times New Roman"/>
                <w:sz w:val="20"/>
                <w:szCs w:val="24"/>
                <w:lang w:eastAsia="ru-RU"/>
              </w:rPr>
              <w:t xml:space="preserve">ходов, указанных в проекте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меты</w:t>
            </w:r>
            <w:r w:rsidR="001D64CB" w:rsidRPr="00B440AA">
              <w:rPr>
                <w:rFonts w:ascii="Times New Roman" w:eastAsia="Times New Roman" w:hAnsi="Times New Roman"/>
                <w:sz w:val="20"/>
                <w:szCs w:val="24"/>
                <w:lang w:eastAsia="ru-RU"/>
              </w:rPr>
              <w:t>, на оплату услуг исполнителя (поставщика).</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В проекте </w:t>
            </w:r>
            <w:r w:rsidR="00BE0251" w:rsidRPr="00B440AA">
              <w:rPr>
                <w:rFonts w:ascii="Times New Roman" w:eastAsia="Times New Roman" w:hAnsi="Times New Roman"/>
                <w:sz w:val="20"/>
                <w:szCs w:val="20"/>
                <w:lang w:eastAsia="ru-RU"/>
              </w:rPr>
              <w:t>с</w:t>
            </w:r>
            <w:r w:rsidR="00290EF6" w:rsidRPr="00B440AA">
              <w:rPr>
                <w:rFonts w:ascii="Times New Roman" w:eastAsia="Times New Roman" w:hAnsi="Times New Roman"/>
                <w:sz w:val="20"/>
                <w:szCs w:val="20"/>
                <w:lang w:eastAsia="ru-RU"/>
              </w:rPr>
              <w:t xml:space="preserve">меты </w:t>
            </w:r>
            <w:r w:rsidRPr="00B440AA">
              <w:rPr>
                <w:rFonts w:ascii="Times New Roman" w:eastAsia="Times New Roman" w:hAnsi="Times New Roman"/>
                <w:sz w:val="20"/>
                <w:szCs w:val="24"/>
                <w:lang w:eastAsia="ru-RU"/>
              </w:rPr>
              <w:t>по каждому виду расходов ук</w:t>
            </w:r>
            <w:r w:rsidR="00290EF6" w:rsidRPr="00B440AA">
              <w:rPr>
                <w:rFonts w:ascii="Times New Roman" w:eastAsia="Times New Roman" w:hAnsi="Times New Roman"/>
                <w:sz w:val="20"/>
                <w:szCs w:val="24"/>
                <w:lang w:eastAsia="ru-RU"/>
              </w:rPr>
              <w:t xml:space="preserve">азываются объем </w:t>
            </w:r>
            <w:r w:rsidRPr="00B440AA">
              <w:rPr>
                <w:rFonts w:ascii="Times New Roman" w:eastAsia="Times New Roman" w:hAnsi="Times New Roman"/>
                <w:sz w:val="20"/>
                <w:szCs w:val="24"/>
                <w:lang w:eastAsia="ru-RU"/>
              </w:rPr>
              <w:t>услуг, расценки за единицу, а также общая стоимос</w:t>
            </w:r>
            <w:r w:rsidR="00290EF6" w:rsidRPr="00B440AA">
              <w:rPr>
                <w:rFonts w:ascii="Times New Roman" w:eastAsia="Times New Roman" w:hAnsi="Times New Roman"/>
                <w:sz w:val="20"/>
                <w:szCs w:val="24"/>
                <w:lang w:eastAsia="ru-RU"/>
              </w:rPr>
              <w:t>ть каждого вида услуг</w:t>
            </w:r>
            <w:r w:rsidRPr="00B440AA">
              <w:rPr>
                <w:rFonts w:ascii="Times New Roman" w:eastAsia="Times New Roman" w:hAnsi="Times New Roman"/>
                <w:sz w:val="20"/>
                <w:szCs w:val="24"/>
                <w:lang w:eastAsia="ru-RU"/>
              </w:rPr>
              <w:t>.</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D64CB" w:rsidRPr="00B440AA" w:rsidRDefault="001D64CB"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D64CB" w:rsidRPr="00B440AA" w:rsidRDefault="00757BAD" w:rsidP="001D64CB">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 xml:space="preserve">К представляемому проекту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в обязательном порядке прилагаются обоснования (расчеты) плановых сметных показателей, использованны</w:t>
            </w:r>
            <w:r w:rsidRPr="00B440AA">
              <w:rPr>
                <w:rFonts w:ascii="Times New Roman" w:eastAsia="Times New Roman" w:hAnsi="Times New Roman"/>
                <w:sz w:val="20"/>
                <w:szCs w:val="24"/>
                <w:lang w:eastAsia="ru-RU"/>
              </w:rPr>
              <w:t xml:space="preserve">х при формировании проекта </w:t>
            </w:r>
            <w:r w:rsidR="00BE0251" w:rsidRPr="00B440AA">
              <w:rPr>
                <w:rFonts w:ascii="Times New Roman" w:eastAsia="Times New Roman" w:hAnsi="Times New Roman"/>
                <w:sz w:val="20"/>
                <w:szCs w:val="20"/>
                <w:lang w:eastAsia="ru-RU"/>
              </w:rPr>
              <w:t>с</w:t>
            </w:r>
            <w:r w:rsidRPr="00B440AA">
              <w:rPr>
                <w:rFonts w:ascii="Times New Roman" w:eastAsia="Times New Roman" w:hAnsi="Times New Roman"/>
                <w:sz w:val="20"/>
                <w:szCs w:val="20"/>
                <w:lang w:eastAsia="ru-RU"/>
              </w:rPr>
              <w:t xml:space="preserve">меты </w:t>
            </w:r>
            <w:r w:rsidR="001D64CB" w:rsidRPr="00B440AA">
              <w:rPr>
                <w:rFonts w:ascii="Times New Roman" w:eastAsia="Times New Roman" w:hAnsi="Times New Roman"/>
                <w:sz w:val="20"/>
                <w:szCs w:val="24"/>
                <w:lang w:eastAsia="ru-RU"/>
              </w:rPr>
              <w:t>с указанием года, в ценах которого произведены расчеты.</w:t>
            </w:r>
          </w:p>
          <w:p w:rsidR="001D64CB" w:rsidRPr="00B440AA" w:rsidRDefault="001D64CB"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E147E" w:rsidRPr="00B440AA" w:rsidRDefault="00EE147E" w:rsidP="00EE147E">
            <w:pPr>
              <w:tabs>
                <w:tab w:val="left" w:pos="567"/>
              </w:tabs>
              <w:spacing w:after="0" w:line="240" w:lineRule="auto"/>
              <w:contextualSpacing/>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Цена Договора (цена лота), указанная участником конкурса в форме № 1 «Конкурсная заявка», форме № 2 «Таблица цен конкурсной заявки» и смете расходов в форме № 7 «</w:t>
            </w:r>
            <w:r w:rsidR="00EB7579" w:rsidRPr="00B440AA">
              <w:rPr>
                <w:rFonts w:ascii="Times New Roman" w:eastAsia="Times New Roman" w:hAnsi="Times New Roman"/>
                <w:sz w:val="20"/>
                <w:szCs w:val="20"/>
                <w:lang w:eastAsia="ru-RU"/>
              </w:rPr>
              <w:t>Смета</w:t>
            </w:r>
            <w:r w:rsidRPr="00B440AA">
              <w:rPr>
                <w:rFonts w:ascii="Times New Roman" w:eastAsia="Times New Roman" w:hAnsi="Times New Roman"/>
                <w:sz w:val="20"/>
                <w:szCs w:val="20"/>
                <w:lang w:eastAsia="ru-RU"/>
              </w:rPr>
              <w:t xml:space="preserve"> расходов средств бюджета Союзного государства» должна быть идентичной. В случае расхождения между ценой, указанной в форме № 1 «Конкурсная заявка», ценой, указанной в форме № 2 «Таблица цен конкурсной заявки» и ценой, указанной в форме № 7 «</w:t>
            </w:r>
            <w:r w:rsidR="00EB7579" w:rsidRPr="00B440AA">
              <w:rPr>
                <w:rFonts w:ascii="Times New Roman" w:eastAsia="Times New Roman" w:hAnsi="Times New Roman"/>
                <w:sz w:val="20"/>
                <w:szCs w:val="20"/>
                <w:lang w:eastAsia="ru-RU"/>
              </w:rPr>
              <w:t xml:space="preserve">Смета </w:t>
            </w:r>
            <w:r w:rsidRPr="00B440AA">
              <w:rPr>
                <w:rFonts w:ascii="Times New Roman" w:eastAsia="Times New Roman" w:hAnsi="Times New Roman"/>
                <w:sz w:val="20"/>
                <w:szCs w:val="20"/>
                <w:lang w:eastAsia="ru-RU"/>
              </w:rPr>
              <w:t xml:space="preserve">расходов средств бюджета Союзного государства» конкурсная заявка данного участника конкурса не будет допущена к участию в конкурсе в соответствии с </w:t>
            </w:r>
            <w:proofErr w:type="spellStart"/>
            <w:r w:rsidRPr="00B440AA">
              <w:rPr>
                <w:rFonts w:ascii="Times New Roman" w:eastAsia="Times New Roman" w:hAnsi="Times New Roman"/>
                <w:sz w:val="20"/>
                <w:szCs w:val="20"/>
                <w:lang w:eastAsia="ru-RU"/>
              </w:rPr>
              <w:t>пп</w:t>
            </w:r>
            <w:proofErr w:type="spellEnd"/>
            <w:r w:rsidRPr="00B440AA">
              <w:rPr>
                <w:rFonts w:ascii="Times New Roman" w:eastAsia="Times New Roman" w:hAnsi="Times New Roman"/>
                <w:sz w:val="20"/>
                <w:szCs w:val="20"/>
                <w:lang w:eastAsia="ru-RU"/>
              </w:rPr>
              <w:t xml:space="preserve">. 20.2 п. 20 настоящей инструкции. </w:t>
            </w:r>
          </w:p>
          <w:p w:rsidR="00EE147E" w:rsidRPr="00B440AA" w:rsidRDefault="00EE147E" w:rsidP="00EE147E">
            <w:pPr>
              <w:tabs>
                <w:tab w:val="num" w:pos="1080"/>
              </w:tabs>
              <w:spacing w:after="0" w:line="240" w:lineRule="auto"/>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E147E" w:rsidRPr="00B440AA" w:rsidRDefault="00EE147E" w:rsidP="00EE147E">
            <w:pPr>
              <w:tabs>
                <w:tab w:val="num" w:pos="1080"/>
              </w:tabs>
              <w:spacing w:after="0" w:line="240" w:lineRule="auto"/>
              <w:jc w:val="both"/>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 xml:space="preserve">5. Анкету участника конкурса, заполненную в соответствии с формой № 3.  </w:t>
            </w:r>
          </w:p>
          <w:p w:rsidR="0007463D" w:rsidRPr="00B440AA" w:rsidRDefault="00EE147E" w:rsidP="0007463D">
            <w:pPr>
              <w:tabs>
                <w:tab w:val="num" w:pos="1080"/>
              </w:tabs>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6. Предложение о функциональных, качественных и экологических</w:t>
            </w:r>
            <w:r w:rsidR="00757BAD" w:rsidRPr="00B440AA">
              <w:rPr>
                <w:rFonts w:ascii="Times New Roman" w:eastAsia="Times New Roman" w:hAnsi="Times New Roman"/>
                <w:sz w:val="20"/>
                <w:szCs w:val="24"/>
                <w:lang w:eastAsia="ru-RU"/>
              </w:rPr>
              <w:t xml:space="preserve"> характеристиках</w:t>
            </w:r>
            <w:r w:rsidRPr="00B440AA">
              <w:rPr>
                <w:rFonts w:ascii="Times New Roman" w:eastAsia="Times New Roman" w:hAnsi="Times New Roman"/>
                <w:sz w:val="20"/>
                <w:szCs w:val="24"/>
                <w:lang w:eastAsia="ru-RU"/>
              </w:rPr>
              <w:t xml:space="preserve"> услуг (форма № 4).</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2" w:name="_Hlt440553691"/>
            <w:bookmarkEnd w:id="52"/>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B440AA" w:rsidRDefault="0007463D" w:rsidP="0007463D">
            <w:pPr>
              <w:spacing w:after="0" w:line="240" w:lineRule="auto"/>
              <w:rPr>
                <w:rFonts w:ascii="Times New Roman" w:eastAsia="Times New Roman" w:hAnsi="Times New Roman"/>
                <w:b/>
                <w:sz w:val="20"/>
                <w:szCs w:val="24"/>
                <w:lang w:eastAsia="ru-RU"/>
              </w:rPr>
            </w:pPr>
            <w:r w:rsidRPr="00B440AA">
              <w:rPr>
                <w:rFonts w:ascii="Times New Roman" w:eastAsia="Times New Roman" w:hAnsi="Times New Roman"/>
                <w:b/>
                <w:sz w:val="20"/>
                <w:szCs w:val="24"/>
                <w:lang w:eastAsia="ru-RU"/>
              </w:rPr>
              <w:t>Срок действия конкурсных заявок</w:t>
            </w:r>
            <w:r w:rsidRPr="00B440AA">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конкурса</w:t>
            </w:r>
          </w:p>
        </w:tc>
        <w:tc>
          <w:tcPr>
            <w:tcW w:w="9203" w:type="dxa"/>
          </w:tcPr>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B440AA">
              <w:rPr>
                <w:rFonts w:ascii="Times New Roman" w:eastAsia="Times New Roman" w:hAnsi="Times New Roman"/>
                <w:sz w:val="20"/>
                <w:szCs w:val="24"/>
                <w:lang w:eastAsia="ru-RU"/>
              </w:rPr>
              <w:t xml:space="preserve">: </w:t>
            </w:r>
          </w:p>
          <w:p w:rsidR="0007463D" w:rsidRPr="00B440AA" w:rsidRDefault="0007463D" w:rsidP="0007463D">
            <w:pPr>
              <w:spacing w:after="0" w:line="240" w:lineRule="auto"/>
              <w:jc w:val="both"/>
              <w:rPr>
                <w:rFonts w:ascii="Times New Roman" w:eastAsia="Times New Roman" w:hAnsi="Times New Roman"/>
                <w:sz w:val="20"/>
                <w:szCs w:val="24"/>
                <w:lang w:eastAsia="ru-RU"/>
              </w:rPr>
            </w:pPr>
            <w:r w:rsidRPr="00B440AA">
              <w:rPr>
                <w:rFonts w:ascii="Times New Roman" w:eastAsia="Times New Roman" w:hAnsi="Times New Roman"/>
                <w:sz w:val="20"/>
                <w:szCs w:val="24"/>
                <w:lang w:eastAsia="ru-RU"/>
              </w:rPr>
              <w:t>Россия</w:t>
            </w:r>
            <w:r w:rsidRPr="00B440AA">
              <w:rPr>
                <w:rFonts w:ascii="Times New Roman" w:eastAsia="Times New Roman" w:hAnsi="Times New Roman"/>
                <w:sz w:val="20"/>
                <w:szCs w:val="20"/>
                <w:lang w:eastAsia="ru-RU"/>
              </w:rPr>
              <w:t>, 119034, г. Москва, Еропкинский переулок, д. 5, стр. 1</w:t>
            </w:r>
            <w:r w:rsidRPr="00B440AA">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lastRenderedPageBreak/>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начала приема конкурсных заявок: 09.00 (время Московское) </w:t>
            </w:r>
            <w:r w:rsidR="007A784E">
              <w:rPr>
                <w:rFonts w:ascii="Times New Roman" w:eastAsia="Times New Roman" w:hAnsi="Times New Roman"/>
                <w:sz w:val="20"/>
                <w:szCs w:val="24"/>
                <w:lang w:eastAsia="ru-RU"/>
              </w:rPr>
              <w:t>08</w:t>
            </w:r>
            <w:r w:rsidR="007B2986">
              <w:rPr>
                <w:rFonts w:ascii="Times New Roman" w:eastAsia="Times New Roman" w:hAnsi="Times New Roman"/>
                <w:sz w:val="20"/>
                <w:szCs w:val="24"/>
                <w:lang w:eastAsia="ru-RU"/>
              </w:rPr>
              <w:t>.04</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3" w:name="_Hlt469756710"/>
            <w:bookmarkEnd w:id="53"/>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4" w:name="_Hlt469756895"/>
            <w:bookmarkEnd w:id="54"/>
            <w:r w:rsidRPr="0007463D">
              <w:rPr>
                <w:rFonts w:ascii="Times New Roman" w:eastAsia="Times New Roman" w:hAnsi="Times New Roman"/>
                <w:b/>
                <w:sz w:val="20"/>
                <w:szCs w:val="24"/>
                <w:lang w:eastAsia="ru-RU"/>
              </w:rPr>
              <w:t xml:space="preserve"> конкурсных заявок: </w:t>
            </w:r>
            <w:r w:rsidR="007B2986">
              <w:rPr>
                <w:rFonts w:ascii="Times New Roman" w:eastAsia="Times New Roman" w:hAnsi="Times New Roman"/>
                <w:b/>
                <w:bCs/>
                <w:sz w:val="20"/>
                <w:szCs w:val="24"/>
                <w:lang w:eastAsia="ru-RU"/>
              </w:rPr>
              <w:t>12</w:t>
            </w:r>
            <w:r w:rsidRPr="0007463D">
              <w:rPr>
                <w:rFonts w:ascii="Times New Roman" w:eastAsia="Times New Roman" w:hAnsi="Times New Roman"/>
                <w:b/>
                <w:bCs/>
                <w:sz w:val="20"/>
                <w:szCs w:val="24"/>
                <w:lang w:eastAsia="ru-RU"/>
              </w:rPr>
              <w:t>.00</w:t>
            </w:r>
            <w:r w:rsidRPr="0007463D">
              <w:rPr>
                <w:rFonts w:ascii="Times New Roman" w:eastAsia="Times New Roman" w:hAnsi="Times New Roman"/>
                <w:b/>
                <w:sz w:val="20"/>
                <w:szCs w:val="24"/>
                <w:lang w:eastAsia="ru-RU"/>
              </w:rPr>
              <w:t xml:space="preserve"> (время Московское) </w:t>
            </w:r>
            <w:r w:rsidR="007A784E">
              <w:rPr>
                <w:rFonts w:ascii="Times New Roman" w:eastAsia="Times New Roman" w:hAnsi="Times New Roman"/>
                <w:sz w:val="20"/>
                <w:szCs w:val="24"/>
                <w:lang w:eastAsia="ru-RU"/>
              </w:rPr>
              <w:t>27.04</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4D0C73">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CD12D1">
              <w:rPr>
                <w:rFonts w:ascii="Times New Roman" w:eastAsia="Times New Roman" w:hAnsi="Times New Roman"/>
                <w:sz w:val="20"/>
                <w:szCs w:val="24"/>
                <w:lang w:eastAsia="ru-RU"/>
              </w:rPr>
              <w:t>27</w:t>
            </w:r>
            <w:bookmarkStart w:id="55" w:name="_GoBack"/>
            <w:bookmarkEnd w:id="55"/>
            <w:r w:rsidR="00CD12D1">
              <w:rPr>
                <w:rFonts w:ascii="Times New Roman" w:eastAsia="Times New Roman" w:hAnsi="Times New Roman"/>
                <w:sz w:val="20"/>
                <w:szCs w:val="24"/>
                <w:lang w:eastAsia="ru-RU"/>
              </w:rPr>
              <w:t>.04</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в 1</w:t>
            </w:r>
            <w:r w:rsidR="004D0C73">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sidR="00CC75D9">
              <w:rPr>
                <w:rFonts w:ascii="Times New Roman" w:eastAsia="Times New Roman" w:hAnsi="Times New Roman"/>
                <w:sz w:val="20"/>
                <w:szCs w:val="20"/>
                <w:lang w:eastAsia="ru-RU"/>
              </w:rPr>
              <w:t xml:space="preserve"> № 119</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Критерии оценки конкурсных заявок</w:t>
            </w:r>
            <w:r w:rsidRPr="0007463D">
              <w:rPr>
                <w:rFonts w:ascii="Times New Roman" w:eastAsia="Times New Roman" w:hAnsi="Times New Roman"/>
                <w:b/>
                <w:sz w:val="20"/>
                <w:szCs w:val="28"/>
                <w:lang w:eastAsia="ru-RU"/>
              </w:rPr>
              <w:t xml:space="preserve"> *</w:t>
            </w:r>
          </w:p>
        </w:tc>
      </w:tr>
      <w:tr w:rsidR="0007463D" w:rsidRPr="0007463D" w:rsidTr="0005615F">
        <w:tc>
          <w:tcPr>
            <w:tcW w:w="1111" w:type="dxa"/>
            <w:tcBorders>
              <w:right w:val="single" w:sz="4" w:space="0" w:color="auto"/>
            </w:tcBorders>
          </w:tcPr>
          <w:p w:rsidR="0007463D" w:rsidRPr="0007463D" w:rsidRDefault="0007463D"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8"/>
                <w:lang w:eastAsia="ru-RU"/>
              </w:rPr>
              <w:t>Квалификация, опыт работы участников конкурса</w:t>
            </w:r>
            <w:r w:rsidRPr="0007463D">
              <w:rPr>
                <w:rFonts w:ascii="Times New Roman" w:eastAsia="Times New Roman" w:hAnsi="Times New Roman"/>
                <w:sz w:val="20"/>
                <w:szCs w:val="20"/>
                <w:lang w:eastAsia="ru-RU"/>
              </w:rPr>
              <w:t xml:space="preserve"> слуг;</w:t>
            </w:r>
          </w:p>
          <w:p w:rsidR="0007463D" w:rsidRPr="00B440AA"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Репутация и надежность поставщика;</w:t>
            </w:r>
          </w:p>
          <w:p w:rsidR="0007463D" w:rsidRPr="00B440AA"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B440AA">
              <w:rPr>
                <w:rFonts w:ascii="Times New Roman" w:eastAsia="Times New Roman" w:hAnsi="Times New Roman"/>
                <w:sz w:val="20"/>
                <w:szCs w:val="20"/>
                <w:lang w:eastAsia="ru-RU"/>
              </w:rPr>
              <w:t xml:space="preserve">Наличие положительных отзывов о работе Участника </w:t>
            </w:r>
            <w:r w:rsidR="00755059" w:rsidRPr="00B440AA">
              <w:rPr>
                <w:rFonts w:ascii="Times New Roman" w:eastAsia="Times New Roman" w:hAnsi="Times New Roman"/>
                <w:sz w:val="20"/>
                <w:szCs w:val="20"/>
                <w:lang w:eastAsia="ru-RU"/>
              </w:rPr>
              <w:t xml:space="preserve">конкурса </w:t>
            </w:r>
            <w:r w:rsidRPr="00B440AA">
              <w:rPr>
                <w:rFonts w:ascii="Times New Roman" w:eastAsia="Times New Roman" w:hAnsi="Times New Roman"/>
                <w:sz w:val="20"/>
                <w:szCs w:val="20"/>
                <w:lang w:eastAsia="ru-RU"/>
              </w:rPr>
              <w:t>по</w:t>
            </w:r>
            <w:r w:rsidR="00757BAD" w:rsidRPr="00B440AA">
              <w:rPr>
                <w:rFonts w:ascii="Times New Roman" w:eastAsia="Times New Roman" w:hAnsi="Times New Roman"/>
                <w:sz w:val="20"/>
                <w:szCs w:val="20"/>
                <w:lang w:eastAsia="ru-RU"/>
              </w:rPr>
              <w:t xml:space="preserve"> оказанию аналогичных </w:t>
            </w:r>
            <w:r w:rsidRPr="00B440AA">
              <w:rPr>
                <w:rFonts w:ascii="Times New Roman" w:eastAsia="Times New Roman" w:hAnsi="Times New Roman"/>
                <w:sz w:val="20"/>
                <w:szCs w:val="20"/>
                <w:lang w:eastAsia="ru-RU"/>
              </w:rPr>
              <w:t>услуг;</w:t>
            </w:r>
          </w:p>
          <w:p w:rsidR="0007463D" w:rsidRPr="0007463D" w:rsidRDefault="0007463D" w:rsidP="00345903">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07463D">
              <w:rPr>
                <w:rFonts w:ascii="Times New Roman" w:eastAsia="Times New Roman" w:hAnsi="Times New Roman"/>
                <w:sz w:val="20"/>
                <w:szCs w:val="28"/>
                <w:lang w:eastAsia="ru-RU"/>
              </w:rPr>
              <w:t>Цена Договора.</w:t>
            </w:r>
          </w:p>
          <w:p w:rsidR="0007463D" w:rsidRPr="0007463D" w:rsidRDefault="0007463D" w:rsidP="0007463D">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8"/>
                <w:lang w:eastAsia="ru-RU"/>
              </w:rPr>
              <w:t xml:space="preserve">  * Критерии оценки заявок, указываются в порядке убывания их значимости для Заказчика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6" w:name="_Hlt440553689"/>
      <w:bookmarkEnd w:id="56"/>
    </w:p>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ED19D8" w:rsidRPr="00ED19D8" w:rsidRDefault="00ED19D8" w:rsidP="00ED19D8">
      <w:pPr>
        <w:spacing w:after="0" w:line="240" w:lineRule="auto"/>
        <w:jc w:val="center"/>
        <w:rPr>
          <w:rFonts w:ascii="Times New Roman" w:eastAsia="Times New Roman" w:hAnsi="Times New Roman"/>
          <w:b/>
          <w:color w:val="00B050"/>
          <w:sz w:val="28"/>
          <w:szCs w:val="28"/>
          <w:lang w:eastAsia="ru-RU"/>
        </w:rPr>
      </w:pPr>
      <w:bookmarkStart w:id="57" w:name="_Ref503353468"/>
      <w:bookmarkEnd w:id="0"/>
      <w:bookmarkEnd w:id="49"/>
      <w:bookmarkEnd w:id="50"/>
      <w:bookmarkEnd w:id="51"/>
    </w:p>
    <w:p w:rsidR="00ED19D8" w:rsidRPr="00ED19D8" w:rsidRDefault="00ED19D8" w:rsidP="00ED19D8">
      <w:pPr>
        <w:spacing w:after="0" w:line="240" w:lineRule="auto"/>
        <w:rPr>
          <w:rFonts w:ascii="Times New Roman" w:eastAsia="Times New Roman" w:hAnsi="Times New Roman"/>
          <w:sz w:val="24"/>
          <w:szCs w:val="24"/>
          <w:lang w:eastAsia="ru-RU"/>
        </w:rPr>
      </w:pPr>
    </w:p>
    <w:tbl>
      <w:tblPr>
        <w:tblStyle w:val="61"/>
        <w:tblW w:w="9776" w:type="dxa"/>
        <w:tblLayout w:type="fixed"/>
        <w:tblLook w:val="04A0" w:firstRow="1" w:lastRow="0" w:firstColumn="1" w:lastColumn="0" w:noHBand="0" w:noVBand="1"/>
      </w:tblPr>
      <w:tblGrid>
        <w:gridCol w:w="383"/>
        <w:gridCol w:w="7692"/>
        <w:gridCol w:w="1701"/>
      </w:tblGrid>
      <w:tr w:rsidR="00ED19D8" w:rsidRPr="00ED19D8" w:rsidTr="00F85ED9">
        <w:tc>
          <w:tcPr>
            <w:tcW w:w="383" w:type="dxa"/>
          </w:tcPr>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лота</w:t>
            </w:r>
          </w:p>
        </w:tc>
        <w:tc>
          <w:tcPr>
            <w:tcW w:w="7692" w:type="dxa"/>
          </w:tcPr>
          <w:p w:rsidR="00ED19D8" w:rsidRPr="00ED19D8" w:rsidRDefault="00ED19D8" w:rsidP="00ED19D8">
            <w:pPr>
              <w:jc w:val="center"/>
              <w:rPr>
                <w:rFonts w:ascii="Times New Roman" w:hAnsi="Times New Roman"/>
                <w:sz w:val="22"/>
                <w:szCs w:val="22"/>
                <w:lang w:eastAsia="en-US"/>
              </w:rPr>
            </w:pPr>
            <w:r w:rsidRPr="00ED19D8">
              <w:rPr>
                <w:rFonts w:ascii="Times New Roman" w:hAnsi="Times New Roman"/>
                <w:sz w:val="22"/>
                <w:szCs w:val="22"/>
                <w:lang w:eastAsia="en-US"/>
              </w:rPr>
              <w:t>Услуга</w:t>
            </w:r>
          </w:p>
        </w:tc>
        <w:tc>
          <w:tcPr>
            <w:tcW w:w="1701" w:type="dxa"/>
          </w:tcPr>
          <w:p w:rsidR="00ED19D8" w:rsidRPr="00ED19D8" w:rsidRDefault="004D34D4" w:rsidP="00ED19D8">
            <w:pPr>
              <w:jc w:val="center"/>
              <w:rPr>
                <w:rFonts w:ascii="Times New Roman" w:hAnsi="Times New Roman"/>
                <w:sz w:val="22"/>
                <w:szCs w:val="22"/>
                <w:lang w:eastAsia="en-US"/>
              </w:rPr>
            </w:pPr>
            <w:r>
              <w:rPr>
                <w:rFonts w:ascii="Times New Roman" w:hAnsi="Times New Roman"/>
                <w:sz w:val="22"/>
                <w:szCs w:val="22"/>
                <w:lang w:eastAsia="en-US"/>
              </w:rPr>
              <w:t>время оказания услуг</w:t>
            </w:r>
          </w:p>
        </w:tc>
      </w:tr>
      <w:tr w:rsidR="00203DE1" w:rsidRPr="00ED19D8" w:rsidTr="00866CBE">
        <w:trPr>
          <w:trHeight w:val="853"/>
        </w:trPr>
        <w:tc>
          <w:tcPr>
            <w:tcW w:w="383" w:type="dxa"/>
          </w:tcPr>
          <w:p w:rsidR="00203DE1" w:rsidRDefault="00203DE1" w:rsidP="00ED19D8">
            <w:pPr>
              <w:rPr>
                <w:rFonts w:ascii="Times New Roman" w:hAnsi="Times New Roman"/>
                <w:sz w:val="22"/>
                <w:szCs w:val="22"/>
                <w:lang w:eastAsia="en-US"/>
              </w:rPr>
            </w:pPr>
            <w:r>
              <w:rPr>
                <w:rFonts w:ascii="Times New Roman" w:hAnsi="Times New Roman"/>
                <w:sz w:val="22"/>
                <w:szCs w:val="22"/>
                <w:lang w:eastAsia="en-US"/>
              </w:rPr>
              <w:t>1</w:t>
            </w:r>
          </w:p>
          <w:p w:rsidR="00203DE1" w:rsidRPr="00ED19D8" w:rsidRDefault="00203DE1"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624327" w:rsidRPr="00624327" w:rsidRDefault="00624327" w:rsidP="00624327">
            <w:pPr>
              <w:tabs>
                <w:tab w:val="left" w:pos="432"/>
              </w:tabs>
              <w:overflowPunct w:val="0"/>
              <w:autoSpaceDE w:val="0"/>
              <w:autoSpaceDN w:val="0"/>
              <w:adjustRightInd w:val="0"/>
              <w:spacing w:after="0" w:line="240" w:lineRule="auto"/>
              <w:textAlignment w:val="baseline"/>
              <w:rPr>
                <w:rFonts w:ascii="Times New Roman" w:eastAsia="Times New Roman" w:hAnsi="Times New Roman"/>
              </w:rPr>
            </w:pPr>
            <w:r w:rsidRPr="00624327">
              <w:rPr>
                <w:rFonts w:ascii="Times New Roman" w:eastAsia="Times New Roman" w:hAnsi="Times New Roman"/>
                <w:b/>
              </w:rPr>
              <w:t>Информационный проект Союзного государства «Юные журналисты Беларуси и Ро</w:t>
            </w:r>
            <w:r>
              <w:rPr>
                <w:rFonts w:ascii="Times New Roman" w:eastAsia="Times New Roman" w:hAnsi="Times New Roman"/>
                <w:b/>
              </w:rPr>
              <w:t>ссии о Союзном государстве», включает в себя:</w:t>
            </w:r>
          </w:p>
          <w:p w:rsidR="00624327" w:rsidRPr="00624327" w:rsidRDefault="00624327" w:rsidP="00624327">
            <w:pPr>
              <w:tabs>
                <w:tab w:val="left" w:pos="432"/>
              </w:tabs>
              <w:overflowPunct w:val="0"/>
              <w:autoSpaceDE w:val="0"/>
              <w:autoSpaceDN w:val="0"/>
              <w:adjustRightInd w:val="0"/>
              <w:spacing w:after="0" w:line="240" w:lineRule="auto"/>
              <w:textAlignment w:val="baseline"/>
              <w:rPr>
                <w:rFonts w:ascii="Times New Roman" w:eastAsia="Times New Roman" w:hAnsi="Times New Roman"/>
                <w:b/>
              </w:rPr>
            </w:pPr>
          </w:p>
          <w:p w:rsidR="00624327" w:rsidRPr="00624327" w:rsidRDefault="00624327" w:rsidP="00624327">
            <w:pPr>
              <w:tabs>
                <w:tab w:val="left" w:pos="432"/>
              </w:tabs>
              <w:overflowPunct w:val="0"/>
              <w:autoSpaceDE w:val="0"/>
              <w:autoSpaceDN w:val="0"/>
              <w:adjustRightInd w:val="0"/>
              <w:spacing w:after="0" w:line="240" w:lineRule="auto"/>
              <w:textAlignment w:val="baseline"/>
              <w:rPr>
                <w:rFonts w:ascii="Times New Roman" w:eastAsia="Times New Roman" w:hAnsi="Times New Roman"/>
                <w:b/>
              </w:rPr>
            </w:pPr>
            <w:r w:rsidRPr="00624327">
              <w:rPr>
                <w:rFonts w:ascii="Times New Roman" w:eastAsia="Times New Roman" w:hAnsi="Times New Roman"/>
                <w:b/>
                <w:bCs/>
              </w:rPr>
              <w:t>1. Информационно-организационное обеспечение</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1.1.</w:t>
            </w:r>
            <w:r w:rsidRPr="000001B3">
              <w:rPr>
                <w:rFonts w:ascii="Times New Roman" w:eastAsia="Times New Roman" w:hAnsi="Times New Roman"/>
              </w:rPr>
              <w:tab/>
              <w:t>Предоставление в Постоянный Комитет на согласование плана мероприятия (с указанием места и даты проведения) и сценария церемонии награждения победителей, анонса, пресс-релизов.</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1.2. Формирование и утверждение состава жюри конкурса.</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1.3. Рассылка анонсов и пресс-релизов информационного проекта, размещение в СМИ, в том числе и на информационных ресурсах Союзного государства (не позднее чем за 5 рабочих дней до начала проведения мероприятия).</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1.4. Организация переписки ровесников из России и Беларуси.</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1.5. Организация и проведение информационных акций в детских учебных и творческих коллективах (по союзной тематике).</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1.6. Подготовка и размещение информации о ходе реализации проекта в СМИ, в том числе и на информационных ресурсах Союзного государства.</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1.8. Формирование контрольных пакетов работ школьников, рассылка членам жюри конкурса, сбор и обобщение итоговых материалов.</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1.9. Изготовление дипломов и приобретение памятных призов.</w:t>
            </w:r>
          </w:p>
          <w:p w:rsidR="000001B3" w:rsidRPr="000001B3" w:rsidRDefault="003467E5"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Pr>
                <w:rFonts w:ascii="Times New Roman" w:eastAsia="Times New Roman" w:hAnsi="Times New Roman"/>
              </w:rPr>
              <w:t>1.10. </w:t>
            </w:r>
            <w:r w:rsidR="000001B3" w:rsidRPr="000001B3">
              <w:rPr>
                <w:rFonts w:ascii="Times New Roman" w:eastAsia="Times New Roman" w:hAnsi="Times New Roman"/>
              </w:rPr>
              <w:t>Формирование списка журналистов (с указанием адреса электронной почты) и лауреатов и дипломантов церемонии награждения (с привлечением представителей Федерального Собрания Российской Федерации и Национального собрания Республики Беларусь), рассылка приглашений, аккредитация журналистов на мероприятие (не позднее чем за 5 рабочих дней до начала мероприятия).</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1.11. Организация и проведение встречи лауреатов и дипломантов конкурса в рамках церемонии награждения с руководством Постоянного Комитета Союзного государства.</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1.11. Размещение информации об информационном проекте и лучших писем в детских и юношеских СМИ, в том числе и на информационных ресурсах Союзного государства.</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1.12.Организация профессиональной фотосъемки информационных акций в детских учебных и творческих коллективах, а также церемонии награждения победителей конкурса, с последующей передачей в собственность Постоянного Комитета фотоматериалов (на электронном носителе, в заданном Заказчиком качестве, не позднее двух дней после завершения мероприятия).</w:t>
            </w:r>
          </w:p>
          <w:p w:rsidR="000001B3" w:rsidRPr="000001B3" w:rsidRDefault="000001B3" w:rsidP="004A7998">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 xml:space="preserve">1.13. Подготовка и рассылка пост-релизов по итогам мероприятия. </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lastRenderedPageBreak/>
              <w:t>1.14. Размещение пост-релизов в СМИ и на информационных ресурсах Союзного государства.</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2. Организационное обеспечение мероприятия</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2.1.</w:t>
            </w:r>
            <w:r w:rsidRPr="000001B3">
              <w:rPr>
                <w:rFonts w:ascii="Times New Roman" w:eastAsia="Times New Roman" w:hAnsi="Times New Roman"/>
              </w:rPr>
              <w:tab/>
              <w:t>Проезд участников.</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2.2.</w:t>
            </w:r>
            <w:r w:rsidRPr="000001B3">
              <w:rPr>
                <w:rFonts w:ascii="Times New Roman" w:eastAsia="Times New Roman" w:hAnsi="Times New Roman"/>
              </w:rPr>
              <w:tab/>
              <w:t>Проживание участников.</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2.3.</w:t>
            </w:r>
            <w:r w:rsidRPr="000001B3">
              <w:rPr>
                <w:rFonts w:ascii="Times New Roman" w:eastAsia="Times New Roman" w:hAnsi="Times New Roman"/>
              </w:rPr>
              <w:tab/>
              <w:t>Питание участников.</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2.4.</w:t>
            </w:r>
            <w:r w:rsidRPr="000001B3">
              <w:rPr>
                <w:rFonts w:ascii="Times New Roman" w:eastAsia="Times New Roman" w:hAnsi="Times New Roman"/>
              </w:rPr>
              <w:tab/>
              <w:t>Транспортные расходы.</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3. Предоставление отчетов в Постоянный Комитет</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3.1. Отчет о мероприятии, о составе журналистов, принявших участие в мероприятии.</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3.2. Предоставление отчетных фотоматериалов мероприятия на USB-</w:t>
            </w:r>
            <w:proofErr w:type="spellStart"/>
            <w:r w:rsidRPr="000001B3">
              <w:rPr>
                <w:rFonts w:ascii="Times New Roman" w:eastAsia="Times New Roman" w:hAnsi="Times New Roman"/>
              </w:rPr>
              <w:t>флеш</w:t>
            </w:r>
            <w:proofErr w:type="spellEnd"/>
            <w:r w:rsidRPr="000001B3">
              <w:rPr>
                <w:rFonts w:ascii="Times New Roman" w:eastAsia="Times New Roman" w:hAnsi="Times New Roman"/>
              </w:rPr>
              <w:t>-карте.</w:t>
            </w:r>
          </w:p>
          <w:p w:rsidR="000001B3" w:rsidRPr="000001B3"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3.2.</w:t>
            </w:r>
            <w:r w:rsidRPr="000001B3">
              <w:rPr>
                <w:rFonts w:ascii="Times New Roman" w:eastAsia="Times New Roman" w:hAnsi="Times New Roman"/>
              </w:rPr>
              <w:tab/>
              <w:t>Предоставление папки с раздаточными материалами.</w:t>
            </w:r>
          </w:p>
          <w:p w:rsidR="00960017" w:rsidRPr="00977078" w:rsidRDefault="000001B3" w:rsidP="003467E5">
            <w:pPr>
              <w:tabs>
                <w:tab w:val="left" w:pos="432"/>
              </w:tabs>
              <w:overflowPunct w:val="0"/>
              <w:autoSpaceDE w:val="0"/>
              <w:autoSpaceDN w:val="0"/>
              <w:adjustRightInd w:val="0"/>
              <w:spacing w:after="0" w:line="240" w:lineRule="auto"/>
              <w:jc w:val="both"/>
              <w:textAlignment w:val="baseline"/>
              <w:rPr>
                <w:rFonts w:ascii="Times New Roman" w:eastAsia="Times New Roman" w:hAnsi="Times New Roman"/>
              </w:rPr>
            </w:pPr>
            <w:r w:rsidRPr="000001B3">
              <w:rPr>
                <w:rFonts w:ascii="Times New Roman" w:eastAsia="Times New Roman" w:hAnsi="Times New Roman"/>
              </w:rPr>
              <w:t>3.3. Мониторинг СМИ по итогам мероприятия с представлением отчета по публикациям.</w:t>
            </w:r>
          </w:p>
        </w:tc>
        <w:tc>
          <w:tcPr>
            <w:tcW w:w="1701" w:type="dxa"/>
          </w:tcPr>
          <w:p w:rsidR="009C4302" w:rsidRDefault="009C4302" w:rsidP="009C4302">
            <w:pPr>
              <w:spacing w:after="0"/>
              <w:rPr>
                <w:rFonts w:ascii="Times New Roman" w:hAnsi="Times New Roman"/>
                <w:lang w:eastAsia="en-US"/>
              </w:rPr>
            </w:pPr>
          </w:p>
          <w:p w:rsidR="009C4302" w:rsidRDefault="009C4302" w:rsidP="009C4302">
            <w:pPr>
              <w:spacing w:after="0"/>
              <w:rPr>
                <w:rFonts w:ascii="Times New Roman" w:hAnsi="Times New Roman"/>
                <w:lang w:eastAsia="en-US"/>
              </w:rPr>
            </w:pPr>
          </w:p>
          <w:p w:rsidR="009C4302" w:rsidRDefault="009C4302" w:rsidP="0025464C">
            <w:pPr>
              <w:spacing w:after="0"/>
              <w:jc w:val="center"/>
              <w:rPr>
                <w:rFonts w:ascii="Times New Roman" w:hAnsi="Times New Roman"/>
                <w:lang w:eastAsia="en-US"/>
              </w:rPr>
            </w:pPr>
          </w:p>
          <w:p w:rsidR="00D772DB" w:rsidRPr="00E6650F" w:rsidRDefault="0025464C" w:rsidP="0025464C">
            <w:pPr>
              <w:spacing w:after="0"/>
              <w:jc w:val="center"/>
              <w:rPr>
                <w:rFonts w:ascii="Times New Roman" w:hAnsi="Times New Roman"/>
                <w:lang w:eastAsia="en-US"/>
              </w:rPr>
            </w:pPr>
            <w:r w:rsidRPr="0025464C">
              <w:rPr>
                <w:rFonts w:ascii="Times New Roman" w:hAnsi="Times New Roman"/>
                <w:lang w:eastAsia="en-US"/>
              </w:rPr>
              <w:t>в течение 2016 года</w:t>
            </w:r>
          </w:p>
        </w:tc>
      </w:tr>
      <w:tr w:rsidR="00ED19D8" w:rsidRPr="00ED19D8" w:rsidTr="00F3517F">
        <w:trPr>
          <w:trHeight w:val="712"/>
        </w:trPr>
        <w:tc>
          <w:tcPr>
            <w:tcW w:w="383" w:type="dxa"/>
          </w:tcPr>
          <w:p w:rsidR="00752ECB" w:rsidRDefault="00752ECB" w:rsidP="00ED19D8">
            <w:pPr>
              <w:rPr>
                <w:rFonts w:ascii="Times New Roman" w:hAnsi="Times New Roman"/>
                <w:sz w:val="22"/>
                <w:szCs w:val="22"/>
                <w:lang w:eastAsia="en-US"/>
              </w:rPr>
            </w:pPr>
            <w:r>
              <w:rPr>
                <w:rFonts w:ascii="Times New Roman" w:hAnsi="Times New Roman"/>
                <w:sz w:val="22"/>
                <w:szCs w:val="22"/>
                <w:lang w:eastAsia="en-US"/>
              </w:rPr>
              <w:lastRenderedPageBreak/>
              <w:t>2</w:t>
            </w:r>
          </w:p>
          <w:p w:rsidR="00ED19D8" w:rsidRPr="00ED19D8" w:rsidRDefault="00ED19D8" w:rsidP="00ED19D8">
            <w:pPr>
              <w:rPr>
                <w:rFonts w:ascii="Times New Roman" w:hAnsi="Times New Roman"/>
                <w:sz w:val="22"/>
                <w:szCs w:val="22"/>
                <w:lang w:eastAsia="en-US"/>
              </w:rPr>
            </w:pPr>
            <w:r w:rsidRPr="00ED19D8">
              <w:rPr>
                <w:rFonts w:ascii="Times New Roman" w:hAnsi="Times New Roman"/>
                <w:sz w:val="22"/>
                <w:szCs w:val="22"/>
                <w:lang w:eastAsia="en-US"/>
              </w:rPr>
              <w:t>лот</w:t>
            </w:r>
          </w:p>
        </w:tc>
        <w:tc>
          <w:tcPr>
            <w:tcW w:w="7692" w:type="dxa"/>
          </w:tcPr>
          <w:p w:rsidR="00D62F51" w:rsidRPr="00D62F51" w:rsidRDefault="00D62F51" w:rsidP="00D62F51">
            <w:pPr>
              <w:spacing w:after="0" w:line="240" w:lineRule="auto"/>
              <w:jc w:val="both"/>
              <w:rPr>
                <w:rFonts w:ascii="Times New Roman" w:eastAsia="Times New Roman" w:hAnsi="Times New Roman"/>
                <w:b/>
              </w:rPr>
            </w:pPr>
            <w:r w:rsidRPr="00D62F51">
              <w:rPr>
                <w:rFonts w:ascii="Times New Roman" w:eastAsia="Times New Roman" w:hAnsi="Times New Roman"/>
                <w:b/>
              </w:rPr>
              <w:t xml:space="preserve">Проведение мероприятий по заданной Заказчиком тематике в рамках Белорусского международного медиафорума «Партнерство во имя будущего», </w:t>
            </w:r>
            <w:r w:rsidR="00624327" w:rsidRPr="00624327">
              <w:rPr>
                <w:rFonts w:ascii="Times New Roman" w:eastAsia="Times New Roman" w:hAnsi="Times New Roman"/>
                <w:b/>
              </w:rPr>
              <w:t>включает в себя:</w:t>
            </w:r>
          </w:p>
          <w:p w:rsidR="00D62F51" w:rsidRPr="00D62F51" w:rsidRDefault="00D62F51" w:rsidP="00D62F51">
            <w:pPr>
              <w:spacing w:after="0" w:line="240" w:lineRule="auto"/>
              <w:jc w:val="both"/>
              <w:rPr>
                <w:rFonts w:ascii="Times New Roman" w:eastAsia="Times New Roman" w:hAnsi="Times New Roman"/>
                <w:b/>
                <w:bCs/>
              </w:rPr>
            </w:pPr>
            <w:r w:rsidRPr="00D62F51">
              <w:rPr>
                <w:rFonts w:ascii="Times New Roman" w:eastAsia="Times New Roman" w:hAnsi="Times New Roman"/>
                <w:b/>
                <w:bCs/>
              </w:rPr>
              <w:t xml:space="preserve">1. Информационное обеспечение </w:t>
            </w:r>
            <w:r w:rsidRPr="00D62F51">
              <w:rPr>
                <w:rFonts w:ascii="Times New Roman" w:eastAsia="Times New Roman" w:hAnsi="Times New Roman"/>
                <w:b/>
              </w:rPr>
              <w:t>мероприятия</w:t>
            </w:r>
            <w:r w:rsidRPr="00D62F51">
              <w:rPr>
                <w:rFonts w:ascii="Times New Roman" w:eastAsia="Times New Roman" w:hAnsi="Times New Roman"/>
                <w:b/>
                <w:bCs/>
              </w:rPr>
              <w:t>:</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Разработка программы (плана) мероприятий с обязательным включением выступления руководителя (представителя) Постоянного Комитета Союзного государства на открытии медиафорума.</w:t>
            </w:r>
          </w:p>
          <w:p w:rsid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 xml:space="preserve">Организация </w:t>
            </w:r>
            <w:r w:rsidR="00941C0C">
              <w:rPr>
                <w:rFonts w:ascii="Times New Roman" w:eastAsia="Times New Roman" w:hAnsi="Times New Roman"/>
              </w:rPr>
              <w:t xml:space="preserve">участия экспертов-тренеров </w:t>
            </w:r>
            <w:r w:rsidR="00F73568">
              <w:rPr>
                <w:rFonts w:ascii="Times New Roman" w:eastAsia="Times New Roman" w:hAnsi="Times New Roman"/>
              </w:rPr>
              <w:t>(по согласованию</w:t>
            </w:r>
            <w:r w:rsidR="00F73568" w:rsidRPr="00372869">
              <w:rPr>
                <w:rFonts w:ascii="Times New Roman" w:eastAsia="Times New Roman" w:hAnsi="Times New Roman"/>
              </w:rPr>
              <w:t xml:space="preserve"> </w:t>
            </w:r>
            <w:r w:rsidR="00F73568">
              <w:rPr>
                <w:rFonts w:ascii="Times New Roman" w:eastAsia="Times New Roman" w:hAnsi="Times New Roman"/>
              </w:rPr>
              <w:t xml:space="preserve">с </w:t>
            </w:r>
            <w:r w:rsidR="00F73568" w:rsidRPr="00372869">
              <w:rPr>
                <w:rFonts w:ascii="Times New Roman" w:eastAsia="Times New Roman" w:hAnsi="Times New Roman"/>
              </w:rPr>
              <w:t>Заказчиком</w:t>
            </w:r>
            <w:r w:rsidR="00F73568">
              <w:rPr>
                <w:rFonts w:ascii="Times New Roman" w:eastAsia="Times New Roman" w:hAnsi="Times New Roman"/>
              </w:rPr>
              <w:t xml:space="preserve">) </w:t>
            </w:r>
            <w:r w:rsidR="00941C0C">
              <w:rPr>
                <w:rFonts w:ascii="Times New Roman" w:eastAsia="Times New Roman" w:hAnsi="Times New Roman"/>
              </w:rPr>
              <w:t>в проведении Летней школы журналистики</w:t>
            </w:r>
            <w:r w:rsidRPr="00372869">
              <w:rPr>
                <w:rFonts w:ascii="Times New Roman" w:eastAsia="Times New Roman" w:hAnsi="Times New Roman"/>
              </w:rPr>
              <w:t>.</w:t>
            </w:r>
          </w:p>
          <w:p w:rsidR="009544EB" w:rsidRDefault="009544EB"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 xml:space="preserve">Организация </w:t>
            </w:r>
            <w:r>
              <w:rPr>
                <w:rFonts w:ascii="Times New Roman" w:eastAsia="Times New Roman" w:hAnsi="Times New Roman"/>
              </w:rPr>
              <w:t>участия экспертов (по согласованию</w:t>
            </w:r>
            <w:r w:rsidRPr="00372869">
              <w:rPr>
                <w:rFonts w:ascii="Times New Roman" w:eastAsia="Times New Roman" w:hAnsi="Times New Roman"/>
              </w:rPr>
              <w:t xml:space="preserve"> </w:t>
            </w:r>
            <w:r>
              <w:rPr>
                <w:rFonts w:ascii="Times New Roman" w:eastAsia="Times New Roman" w:hAnsi="Times New Roman"/>
              </w:rPr>
              <w:t xml:space="preserve">с </w:t>
            </w:r>
            <w:r w:rsidRPr="00372869">
              <w:rPr>
                <w:rFonts w:ascii="Times New Roman" w:eastAsia="Times New Roman" w:hAnsi="Times New Roman"/>
              </w:rPr>
              <w:t>Заказчиком</w:t>
            </w:r>
            <w:r>
              <w:rPr>
                <w:rFonts w:ascii="Times New Roman" w:eastAsia="Times New Roman" w:hAnsi="Times New Roman"/>
              </w:rPr>
              <w:t>)</w:t>
            </w:r>
            <w:r w:rsidR="00C6292E">
              <w:rPr>
                <w:rFonts w:ascii="Times New Roman" w:eastAsia="Times New Roman" w:hAnsi="Times New Roman"/>
              </w:rPr>
              <w:t xml:space="preserve"> на панельной дискуссии.</w:t>
            </w:r>
          </w:p>
          <w:p w:rsidR="0033468E" w:rsidRPr="00372869" w:rsidRDefault="0033468E" w:rsidP="00372869">
            <w:pPr>
              <w:numPr>
                <w:ilvl w:val="1"/>
                <w:numId w:val="36"/>
              </w:numPr>
              <w:tabs>
                <w:tab w:val="num" w:pos="0"/>
              </w:tabs>
              <w:spacing w:after="0" w:line="240" w:lineRule="auto"/>
              <w:ind w:left="0"/>
              <w:jc w:val="both"/>
              <w:rPr>
                <w:rFonts w:ascii="Times New Roman" w:eastAsia="Times New Roman" w:hAnsi="Times New Roman"/>
              </w:rPr>
            </w:pPr>
            <w:r>
              <w:rPr>
                <w:rFonts w:ascii="Times New Roman" w:eastAsia="Times New Roman" w:hAnsi="Times New Roman"/>
              </w:rPr>
              <w:t>Организация тематической выставки (по согласованию</w:t>
            </w:r>
            <w:r w:rsidRPr="00372869">
              <w:rPr>
                <w:rFonts w:ascii="Times New Roman" w:eastAsia="Times New Roman" w:hAnsi="Times New Roman"/>
              </w:rPr>
              <w:t xml:space="preserve"> </w:t>
            </w:r>
            <w:r>
              <w:rPr>
                <w:rFonts w:ascii="Times New Roman" w:eastAsia="Times New Roman" w:hAnsi="Times New Roman"/>
              </w:rPr>
              <w:t xml:space="preserve">с </w:t>
            </w:r>
            <w:r w:rsidRPr="00372869">
              <w:rPr>
                <w:rFonts w:ascii="Times New Roman" w:eastAsia="Times New Roman" w:hAnsi="Times New Roman"/>
              </w:rPr>
              <w:t>Заказчиком</w:t>
            </w:r>
            <w:r>
              <w:rPr>
                <w:rFonts w:ascii="Times New Roman" w:eastAsia="Times New Roman" w:hAnsi="Times New Roman"/>
              </w:rPr>
              <w:t>)</w:t>
            </w:r>
            <w:r w:rsidR="009346AD">
              <w:rPr>
                <w:rFonts w:ascii="Times New Roman" w:eastAsia="Times New Roman" w:hAnsi="Times New Roman"/>
              </w:rPr>
              <w:t>.</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Организация размещения логотипа Постоянного Комитета Союзного государства на официальном пресс-воле, сувенирной, рекламной и т.д. продукции медиафорума.</w:t>
            </w:r>
          </w:p>
          <w:p w:rsidR="00372869" w:rsidRPr="00372869" w:rsidRDefault="00372869" w:rsidP="00372869">
            <w:pPr>
              <w:numPr>
                <w:ilvl w:val="1"/>
                <w:numId w:val="36"/>
              </w:numPr>
              <w:tabs>
                <w:tab w:val="num" w:pos="-48"/>
                <w:tab w:val="left" w:pos="0"/>
              </w:tabs>
              <w:spacing w:after="0" w:line="240" w:lineRule="auto"/>
              <w:ind w:left="0"/>
              <w:jc w:val="both"/>
              <w:rPr>
                <w:rFonts w:ascii="Times New Roman" w:eastAsia="Times New Roman" w:hAnsi="Times New Roman"/>
              </w:rPr>
            </w:pPr>
            <w:r w:rsidRPr="00372869">
              <w:rPr>
                <w:rFonts w:ascii="Times New Roman" w:eastAsia="Times New Roman" w:hAnsi="Times New Roman"/>
              </w:rPr>
              <w:t>Переговоры с лицами, ответственными за посещение объектов, проведение подготовительной работы и формирование списков участников, уточнение и согласование места, времени посещения, списка участников. Подготовка и рассылка писем.</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Предоставление в Постоянный Комитет на согласование плана мероприятия, анонса, пресс-релизов, списка журналистов.</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 xml:space="preserve">Формирование списка участников мероприятия, оповещение о предстоящем мероприятии, приглашение, аккредитация журналистов. </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Сбор информации, подготовка справочных материалов для формирования пресс-пакета участникам с обязательной ссылкой на Постоянный Комитет Союзного государства, как официального партнера медиафорума.</w:t>
            </w:r>
          </w:p>
          <w:p w:rsidR="00372869" w:rsidRPr="00372869" w:rsidRDefault="00372869" w:rsidP="00372869">
            <w:pPr>
              <w:numPr>
                <w:ilvl w:val="1"/>
                <w:numId w:val="36"/>
              </w:numPr>
              <w:tabs>
                <w:tab w:val="num" w:pos="0"/>
              </w:tabs>
              <w:spacing w:after="0" w:line="240" w:lineRule="auto"/>
              <w:ind w:left="0"/>
              <w:jc w:val="both"/>
              <w:rPr>
                <w:rFonts w:ascii="Times New Roman" w:eastAsia="Times New Roman" w:hAnsi="Times New Roman"/>
              </w:rPr>
            </w:pPr>
            <w:r w:rsidRPr="00372869">
              <w:rPr>
                <w:rFonts w:ascii="Times New Roman" w:eastAsia="Times New Roman" w:hAnsi="Times New Roman"/>
              </w:rPr>
              <w:t>Подготовка и рассылка анонсов мероприятия, размещение в СМИ.</w:t>
            </w:r>
          </w:p>
          <w:p w:rsidR="00372869" w:rsidRPr="00372869" w:rsidRDefault="00372869" w:rsidP="00372869">
            <w:pPr>
              <w:numPr>
                <w:ilvl w:val="1"/>
                <w:numId w:val="36"/>
              </w:numPr>
              <w:tabs>
                <w:tab w:val="num" w:pos="-48"/>
                <w:tab w:val="left" w:pos="0"/>
              </w:tabs>
              <w:spacing w:after="0" w:line="240" w:lineRule="auto"/>
              <w:ind w:left="0"/>
              <w:jc w:val="both"/>
              <w:rPr>
                <w:rFonts w:ascii="Times New Roman" w:eastAsia="Times New Roman" w:hAnsi="Times New Roman"/>
              </w:rPr>
            </w:pPr>
            <w:r w:rsidRPr="00372869">
              <w:rPr>
                <w:rFonts w:ascii="Times New Roman" w:eastAsia="Times New Roman" w:hAnsi="Times New Roman"/>
              </w:rPr>
              <w:t>Организация профессиональной фотосъемки мероприятия, с последующей передачей в собственность Постоянного Комитета фотоматериалов (на электронном носителе, в заданном Заказчиком формате, не позднее двух дней после завершения мероприятия).</w:t>
            </w:r>
          </w:p>
          <w:p w:rsidR="00372869" w:rsidRPr="00372869" w:rsidRDefault="00372869" w:rsidP="00372869">
            <w:pPr>
              <w:numPr>
                <w:ilvl w:val="1"/>
                <w:numId w:val="36"/>
              </w:numPr>
              <w:spacing w:after="0" w:line="240" w:lineRule="auto"/>
              <w:ind w:left="0"/>
              <w:jc w:val="both"/>
              <w:rPr>
                <w:rFonts w:ascii="Times New Roman" w:eastAsia="Times New Roman" w:hAnsi="Times New Roman"/>
              </w:rPr>
            </w:pPr>
            <w:r w:rsidRPr="00372869">
              <w:rPr>
                <w:rFonts w:ascii="Times New Roman" w:eastAsia="Times New Roman" w:hAnsi="Times New Roman"/>
              </w:rPr>
              <w:t>Подготовка и рассылка пресс-релизов по итогам мероприятия. Размещение пресс-релизов в СМИ.</w:t>
            </w:r>
          </w:p>
          <w:p w:rsidR="00372869" w:rsidRPr="00372869" w:rsidRDefault="00372869" w:rsidP="00372869">
            <w:pPr>
              <w:spacing w:after="0" w:line="240" w:lineRule="auto"/>
              <w:jc w:val="both"/>
              <w:rPr>
                <w:rFonts w:ascii="Times New Roman" w:eastAsia="Times New Roman" w:hAnsi="Times New Roman"/>
                <w:b/>
                <w:bCs/>
              </w:rPr>
            </w:pPr>
            <w:r w:rsidRPr="00372869">
              <w:rPr>
                <w:rFonts w:ascii="Times New Roman" w:eastAsia="Times New Roman" w:hAnsi="Times New Roman"/>
                <w:b/>
                <w:bCs/>
              </w:rPr>
              <w:t>2. Организационное обеспечение мероприятия</w:t>
            </w:r>
          </w:p>
          <w:p w:rsidR="00372869" w:rsidRPr="00372869" w:rsidRDefault="00372869" w:rsidP="00372869">
            <w:pPr>
              <w:numPr>
                <w:ilvl w:val="1"/>
                <w:numId w:val="37"/>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Проживание участников.</w:t>
            </w:r>
          </w:p>
          <w:p w:rsidR="00372869" w:rsidRPr="00372869" w:rsidRDefault="00372869" w:rsidP="00372869">
            <w:pPr>
              <w:numPr>
                <w:ilvl w:val="1"/>
                <w:numId w:val="37"/>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Питание участников.</w:t>
            </w:r>
          </w:p>
          <w:p w:rsidR="00372869" w:rsidRPr="00372869" w:rsidRDefault="00372869" w:rsidP="00372869">
            <w:pPr>
              <w:numPr>
                <w:ilvl w:val="1"/>
                <w:numId w:val="37"/>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lastRenderedPageBreak/>
              <w:t>Проезд участников.</w:t>
            </w:r>
          </w:p>
          <w:p w:rsidR="00372869" w:rsidRPr="00372869" w:rsidRDefault="00372869" w:rsidP="00372869">
            <w:pPr>
              <w:numPr>
                <w:ilvl w:val="1"/>
                <w:numId w:val="37"/>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Транспортные расходы.</w:t>
            </w:r>
          </w:p>
          <w:p w:rsidR="00372869" w:rsidRPr="00372869" w:rsidRDefault="00372869" w:rsidP="00372869">
            <w:pPr>
              <w:numPr>
                <w:ilvl w:val="1"/>
                <w:numId w:val="37"/>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Экскурсионные расходы.</w:t>
            </w:r>
          </w:p>
          <w:p w:rsidR="00372869" w:rsidRPr="00372869" w:rsidRDefault="00372869" w:rsidP="00372869">
            <w:pPr>
              <w:spacing w:after="0" w:line="240" w:lineRule="auto"/>
              <w:jc w:val="both"/>
              <w:rPr>
                <w:rFonts w:ascii="Times New Roman" w:eastAsia="Times New Roman" w:hAnsi="Times New Roman"/>
                <w:b/>
                <w:bCs/>
              </w:rPr>
            </w:pPr>
            <w:r w:rsidRPr="00372869">
              <w:rPr>
                <w:rFonts w:ascii="Times New Roman" w:eastAsia="Times New Roman" w:hAnsi="Times New Roman"/>
                <w:b/>
                <w:bCs/>
              </w:rPr>
              <w:t>3. Предоставление отчетов в Постоянный Комитет</w:t>
            </w:r>
          </w:p>
          <w:p w:rsidR="00372869" w:rsidRPr="00372869" w:rsidRDefault="00372869" w:rsidP="00372869">
            <w:pPr>
              <w:numPr>
                <w:ilvl w:val="1"/>
                <w:numId w:val="38"/>
              </w:numPr>
              <w:tabs>
                <w:tab w:val="left" w:pos="0"/>
                <w:tab w:val="num" w:pos="252"/>
              </w:tabs>
              <w:spacing w:after="0" w:line="240" w:lineRule="auto"/>
              <w:jc w:val="both"/>
              <w:rPr>
                <w:rFonts w:ascii="Times New Roman" w:eastAsia="Times New Roman" w:hAnsi="Times New Roman"/>
              </w:rPr>
            </w:pPr>
            <w:r w:rsidRPr="00372869">
              <w:rPr>
                <w:rFonts w:ascii="Times New Roman" w:eastAsia="Times New Roman" w:hAnsi="Times New Roman"/>
              </w:rPr>
              <w:t>Отчет о мероприятии, о составе журналистов, принявших участие в мероприятии.</w:t>
            </w:r>
          </w:p>
          <w:p w:rsidR="00372869" w:rsidRPr="00372869" w:rsidRDefault="00372869" w:rsidP="00372869">
            <w:pPr>
              <w:numPr>
                <w:ilvl w:val="1"/>
                <w:numId w:val="38"/>
              </w:numPr>
              <w:tabs>
                <w:tab w:val="left" w:pos="0"/>
                <w:tab w:val="num" w:pos="252"/>
              </w:tabs>
              <w:spacing w:after="0" w:line="240" w:lineRule="auto"/>
              <w:jc w:val="both"/>
              <w:rPr>
                <w:rFonts w:ascii="Times New Roman" w:eastAsia="Times New Roman" w:hAnsi="Times New Roman"/>
              </w:rPr>
            </w:pPr>
            <w:r w:rsidRPr="00372869">
              <w:rPr>
                <w:rFonts w:ascii="Times New Roman" w:eastAsia="Times New Roman" w:hAnsi="Times New Roman"/>
              </w:rPr>
              <w:t>Предоставление пресс-папки с раздаточными материалами.</w:t>
            </w:r>
          </w:p>
          <w:p w:rsidR="00372869" w:rsidRPr="00372869" w:rsidRDefault="00372869" w:rsidP="00372869">
            <w:pPr>
              <w:numPr>
                <w:ilvl w:val="1"/>
                <w:numId w:val="38"/>
              </w:numPr>
              <w:tabs>
                <w:tab w:val="left" w:pos="0"/>
                <w:tab w:val="num" w:pos="252"/>
              </w:tabs>
              <w:spacing w:after="0" w:line="240" w:lineRule="auto"/>
              <w:jc w:val="both"/>
              <w:rPr>
                <w:rFonts w:ascii="Times New Roman" w:eastAsia="Times New Roman" w:hAnsi="Times New Roman"/>
              </w:rPr>
            </w:pPr>
            <w:r w:rsidRPr="00372869">
              <w:rPr>
                <w:rFonts w:ascii="Times New Roman" w:eastAsia="Times New Roman" w:hAnsi="Times New Roman"/>
              </w:rPr>
              <w:t xml:space="preserve">Предоставление отчетных фото- и видеоматериалов мероприятия. </w:t>
            </w:r>
          </w:p>
          <w:p w:rsidR="00372869" w:rsidRPr="00372869" w:rsidRDefault="00372869" w:rsidP="00372869">
            <w:pPr>
              <w:numPr>
                <w:ilvl w:val="1"/>
                <w:numId w:val="38"/>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Мониторинг СМИ по итогам мероприятия с предоставлением отчета по публикациям. Подготовка аналитического отчета о реакции СМИ и экспертного сообщества.</w:t>
            </w:r>
          </w:p>
          <w:p w:rsidR="00372869" w:rsidRPr="00372869" w:rsidRDefault="00372869" w:rsidP="00372869">
            <w:pPr>
              <w:spacing w:after="0" w:line="240" w:lineRule="auto"/>
              <w:jc w:val="both"/>
              <w:rPr>
                <w:rFonts w:ascii="Times New Roman" w:eastAsia="Times New Roman" w:hAnsi="Times New Roman"/>
                <w:b/>
              </w:rPr>
            </w:pPr>
            <w:r w:rsidRPr="00372869">
              <w:rPr>
                <w:rFonts w:ascii="Times New Roman" w:eastAsia="Times New Roman" w:hAnsi="Times New Roman"/>
                <w:b/>
              </w:rPr>
              <w:t>4. Подготовка результирующего экспертного материала с блоком практических рекомендаций:</w:t>
            </w:r>
          </w:p>
          <w:p w:rsidR="00372869" w:rsidRPr="00372869" w:rsidRDefault="00372869" w:rsidP="00372869">
            <w:pPr>
              <w:numPr>
                <w:ilvl w:val="1"/>
                <w:numId w:val="39"/>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Обобщение результатов обсуждения и выработка практических рекомендаций.</w:t>
            </w:r>
          </w:p>
          <w:p w:rsidR="00372869" w:rsidRPr="00372869" w:rsidRDefault="00372869" w:rsidP="00372869">
            <w:pPr>
              <w:numPr>
                <w:ilvl w:val="1"/>
                <w:numId w:val="39"/>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Оформление итоговых материалов в виде электронной книги (PDF) в соответствии с современными требованиями к материалам такого рода.</w:t>
            </w:r>
          </w:p>
          <w:p w:rsidR="00372869" w:rsidRPr="00372869" w:rsidRDefault="00372869" w:rsidP="00372869">
            <w:pPr>
              <w:numPr>
                <w:ilvl w:val="1"/>
                <w:numId w:val="39"/>
              </w:numPr>
              <w:tabs>
                <w:tab w:val="left" w:pos="0"/>
              </w:tabs>
              <w:spacing w:after="0" w:line="240" w:lineRule="auto"/>
              <w:jc w:val="both"/>
              <w:rPr>
                <w:rFonts w:ascii="Times New Roman" w:eastAsia="Times New Roman" w:hAnsi="Times New Roman"/>
              </w:rPr>
            </w:pPr>
            <w:r w:rsidRPr="00372869">
              <w:rPr>
                <w:rFonts w:ascii="Times New Roman" w:eastAsia="Times New Roman" w:hAnsi="Times New Roman"/>
              </w:rPr>
              <w:t xml:space="preserve">Подготовка итоговых материалов на </w:t>
            </w:r>
            <w:r w:rsidRPr="00372869">
              <w:rPr>
                <w:rFonts w:ascii="Times New Roman" w:eastAsia="Times New Roman" w:hAnsi="Times New Roman"/>
                <w:lang w:val="en-US"/>
              </w:rPr>
              <w:t>USB</w:t>
            </w:r>
            <w:r w:rsidRPr="00372869">
              <w:rPr>
                <w:rFonts w:ascii="Times New Roman" w:eastAsia="Times New Roman" w:hAnsi="Times New Roman"/>
              </w:rPr>
              <w:t>-</w:t>
            </w:r>
            <w:proofErr w:type="spellStart"/>
            <w:r w:rsidRPr="00372869">
              <w:rPr>
                <w:rFonts w:ascii="Times New Roman" w:eastAsia="Times New Roman" w:hAnsi="Times New Roman"/>
              </w:rPr>
              <w:t>флеш</w:t>
            </w:r>
            <w:proofErr w:type="spellEnd"/>
            <w:r w:rsidRPr="00372869">
              <w:rPr>
                <w:rFonts w:ascii="Times New Roman" w:eastAsia="Times New Roman" w:hAnsi="Times New Roman"/>
              </w:rPr>
              <w:t>-карте.</w:t>
            </w:r>
          </w:p>
          <w:p w:rsidR="00372869" w:rsidRPr="00372869" w:rsidRDefault="00372869" w:rsidP="00372869">
            <w:pPr>
              <w:jc w:val="both"/>
              <w:rPr>
                <w:b/>
              </w:rPr>
            </w:pPr>
            <w:r w:rsidRPr="00372869">
              <w:rPr>
                <w:rFonts w:ascii="Times New Roman" w:eastAsia="Times New Roman" w:hAnsi="Times New Roman"/>
                <w:b/>
                <w:lang w:eastAsia="en-US"/>
              </w:rPr>
              <w:t>5.</w:t>
            </w:r>
            <w:r w:rsidRPr="00372869">
              <w:rPr>
                <w:rFonts w:ascii="Times New Roman" w:eastAsia="Times New Roman" w:hAnsi="Times New Roman"/>
                <w:b/>
                <w:i/>
                <w:lang w:eastAsia="en-US"/>
              </w:rPr>
              <w:t> </w:t>
            </w:r>
            <w:r w:rsidRPr="00372869">
              <w:rPr>
                <w:rFonts w:ascii="Times New Roman" w:eastAsia="Times New Roman" w:hAnsi="Times New Roman"/>
                <w:b/>
                <w:lang w:eastAsia="en-US"/>
              </w:rPr>
              <w:t>Подготовка публикаций в региональных и центральных СМИ Беларуси и России по итогам проекта и инициирование их размещения (не менее 10 публикаций, в не менее чем 10 регионах, а также не менее 5 публикаций в центральных электронных СМИ Беларуси и России).</w:t>
            </w:r>
          </w:p>
        </w:tc>
        <w:tc>
          <w:tcPr>
            <w:tcW w:w="1701" w:type="dxa"/>
          </w:tcPr>
          <w:p w:rsidR="00ED19D8" w:rsidRPr="00E6650F" w:rsidRDefault="00ED19D8" w:rsidP="00E6650F">
            <w:pPr>
              <w:jc w:val="center"/>
              <w:rPr>
                <w:rFonts w:ascii="Times New Roman" w:hAnsi="Times New Roman"/>
                <w:lang w:eastAsia="en-US"/>
              </w:rPr>
            </w:pPr>
          </w:p>
          <w:p w:rsidR="00FD0FC2" w:rsidRPr="00E6650F" w:rsidRDefault="0025464C" w:rsidP="0025464C">
            <w:pPr>
              <w:spacing w:after="0"/>
              <w:jc w:val="center"/>
              <w:rPr>
                <w:rFonts w:ascii="Times New Roman" w:hAnsi="Times New Roman"/>
                <w:lang w:eastAsia="en-US"/>
              </w:rPr>
            </w:pPr>
            <w:r w:rsidRPr="0025464C">
              <w:rPr>
                <w:rFonts w:ascii="Times New Roman" w:hAnsi="Times New Roman"/>
                <w:lang w:eastAsia="en-US"/>
              </w:rPr>
              <w:t>в течение 2016 года</w:t>
            </w:r>
          </w:p>
        </w:tc>
      </w:tr>
    </w:tbl>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lastRenderedPageBreak/>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sidR="00757BAD">
        <w:rPr>
          <w:rFonts w:ascii="Times New Roman" w:eastAsia="Times New Roman" w:hAnsi="Times New Roman"/>
          <w:sz w:val="24"/>
          <w:szCs w:val="24"/>
          <w:lang w:eastAsia="ru-RU"/>
        </w:rPr>
        <w:t xml:space="preserve">еристиках </w:t>
      </w:r>
      <w:r>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685588" w:rsidRPr="006E03D2">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685588" w:rsidRPr="00FD2F9F">
        <w:rPr>
          <w:rFonts w:ascii="Times New Roman" w:eastAsia="Times New Roman" w:hAnsi="Times New Roman"/>
          <w:sz w:val="24"/>
          <w:szCs w:val="24"/>
          <w:lang w:eastAsia="ru-RU"/>
        </w:rPr>
        <w:t>оказать услуги</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в соответствии с условиями, огово</w:t>
      </w:r>
      <w:r w:rsidR="003D47CC">
        <w:rPr>
          <w:rFonts w:ascii="Times New Roman" w:eastAsia="Times New Roman" w:hAnsi="Times New Roman"/>
          <w:sz w:val="24"/>
          <w:szCs w:val="24"/>
          <w:lang w:eastAsia="ru-RU"/>
        </w:rPr>
        <w:t xml:space="preserve">ренными в _________________ и </w:t>
      </w:r>
      <w:r w:rsidRPr="009654D0">
        <w:rPr>
          <w:rFonts w:ascii="Times New Roman" w:eastAsia="Times New Roman" w:hAnsi="Times New Roman"/>
          <w:sz w:val="24"/>
          <w:szCs w:val="24"/>
          <w:lang w:eastAsia="ru-RU"/>
        </w:rPr>
        <w:t>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000A5F13">
        <w:rPr>
          <w:rFonts w:ascii="Times New Roman" w:eastAsia="Times New Roman" w:hAnsi="Times New Roman"/>
          <w:sz w:val="24"/>
          <w:szCs w:val="24"/>
          <w:lang w:eastAsia="ru-RU"/>
        </w:rPr>
        <w:t xml:space="preserve"> </w:t>
      </w:r>
      <w:r w:rsidR="000A5F13" w:rsidRPr="00117557">
        <w:rPr>
          <w:rFonts w:ascii="Times New Roman" w:eastAsia="Times New Roman" w:hAnsi="Times New Roman"/>
          <w:sz w:val="24"/>
          <w:szCs w:val="24"/>
          <w:lang w:eastAsia="ru-RU"/>
        </w:rPr>
        <w:t>обязуется оказать услуги</w:t>
      </w:r>
      <w:r w:rsidR="00E82EE9"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 xml:space="preserve">по </w:t>
      </w:r>
      <w:r w:rsidRPr="00464742">
        <w:rPr>
          <w:rFonts w:ascii="Times New Roman" w:eastAsia="Times New Roman" w:hAnsi="Times New Roman"/>
          <w:sz w:val="24"/>
          <w:szCs w:val="24"/>
          <w:lang w:eastAsia="ru-RU"/>
        </w:rPr>
        <w:t>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(с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w:t>
      </w:r>
      <w:r w:rsidR="000A5F13">
        <w:rPr>
          <w:rFonts w:ascii="Times New Roman" w:eastAsia="Times New Roman" w:hAnsi="Times New Roman"/>
          <w:b/>
          <w:sz w:val="24"/>
          <w:szCs w:val="24"/>
          <w:lang w:eastAsia="ru-RU"/>
        </w:rPr>
        <w:t xml:space="preserve">характеристиках </w:t>
      </w:r>
      <w:r w:rsidRPr="009654D0">
        <w:rPr>
          <w:rFonts w:ascii="Times New Roman" w:eastAsia="Times New Roman" w:hAnsi="Times New Roman"/>
          <w:b/>
          <w:sz w:val="24"/>
          <w:szCs w:val="24"/>
          <w:lang w:eastAsia="ru-RU"/>
        </w:rPr>
        <w:t xml:space="preserve">услуг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117557"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 xml:space="preserve">заключения с Постоянным Комитетом Союзного государства Договора на </w:t>
      </w:r>
      <w:r w:rsidRPr="00117557">
        <w:rPr>
          <w:rFonts w:ascii="Times New Roman" w:eastAsia="Times New Roman" w:hAnsi="Times New Roman"/>
          <w:sz w:val="24"/>
          <w:szCs w:val="24"/>
          <w:lang w:eastAsia="ru-RU"/>
        </w:rPr>
        <w:t>______________________________</w:t>
      </w:r>
      <w:r w:rsidR="00A90B77" w:rsidRPr="00117557">
        <w:rPr>
          <w:rFonts w:ascii="Times New Roman" w:eastAsia="Times New Roman" w:hAnsi="Times New Roman"/>
          <w:sz w:val="24"/>
          <w:szCs w:val="24"/>
          <w:lang w:eastAsia="ru-RU"/>
        </w:rPr>
        <w:t>__ ___________________________,</w:t>
      </w:r>
      <w:r w:rsidRPr="00117557">
        <w:rPr>
          <w:rFonts w:ascii="Times New Roman" w:eastAsia="Times New Roman" w:hAnsi="Times New Roman"/>
          <w:sz w:val="24"/>
          <w:szCs w:val="24"/>
          <w:lang w:eastAsia="ru-RU"/>
        </w:rPr>
        <w:t xml:space="preserve"> установленные Заказчиком сроки оказания услуг, в том числе условия и порядок проведения настоящего Конкурса, а также проект Договора, мы</w:t>
      </w:r>
    </w:p>
    <w:p w:rsidR="00BE65A2" w:rsidRPr="00117557"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p>
    <w:p w:rsidR="00BE65A2" w:rsidRPr="00117557" w:rsidRDefault="00BE65A2" w:rsidP="00BE65A2">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BE65A2" w:rsidRPr="00117557"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уполномоченного в случае признания нас победителями конкурса подписать Договор, согласны оказать услуги, предусмотренные конкурсом, имеющие следующие</w:t>
      </w:r>
      <w:r w:rsidRPr="00117557">
        <w:rPr>
          <w:rFonts w:ascii="Times New Roman" w:eastAsia="Times New Roman" w:hAnsi="Times New Roman"/>
          <w:b/>
          <w:sz w:val="24"/>
          <w:szCs w:val="24"/>
          <w:lang w:eastAsia="ru-RU"/>
        </w:rPr>
        <w:t xml:space="preserve"> </w:t>
      </w:r>
      <w:r w:rsidRPr="00117557">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1.</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w:t>
      </w:r>
      <w:r w:rsidRPr="00117557">
        <w:rPr>
          <w:rFonts w:ascii="Times New Roman" w:eastAsia="Times New Roman" w:hAnsi="Times New Roman"/>
          <w:sz w:val="20"/>
          <w:szCs w:val="20"/>
          <w:lang w:eastAsia="ru-RU"/>
        </w:rPr>
        <w:t>заполняется участником конкурса</w:t>
      </w:r>
      <w:r w:rsidRPr="00117557">
        <w:rPr>
          <w:rFonts w:ascii="Times New Roman" w:eastAsia="Times New Roman" w:hAnsi="Times New Roman"/>
          <w:sz w:val="24"/>
          <w:szCs w:val="24"/>
          <w:lang w:eastAsia="ru-RU"/>
        </w:rPr>
        <w:t>____________________________________________;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2.</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w:t>
      </w:r>
      <w:r w:rsidRPr="00117557">
        <w:rPr>
          <w:rFonts w:ascii="Times New Roman" w:eastAsia="Times New Roman" w:hAnsi="Times New Roman"/>
          <w:sz w:val="20"/>
          <w:szCs w:val="20"/>
          <w:lang w:eastAsia="ru-RU"/>
        </w:rPr>
        <w:t xml:space="preserve"> заполняется участником конкурса</w:t>
      </w:r>
      <w:r w:rsidRPr="00117557">
        <w:rPr>
          <w:rFonts w:ascii="Times New Roman" w:eastAsia="Times New Roman" w:hAnsi="Times New Roman"/>
          <w:sz w:val="24"/>
          <w:szCs w:val="24"/>
          <w:lang w:eastAsia="ru-RU"/>
        </w:rPr>
        <w:t xml:space="preserve"> __________________________________;</w:t>
      </w:r>
    </w:p>
    <w:p w:rsidR="00BE65A2" w:rsidRPr="00117557"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3.</w:t>
      </w:r>
      <w:r w:rsidR="00B6459E" w:rsidRPr="00117557">
        <w:rPr>
          <w:rFonts w:ascii="Times New Roman" w:eastAsia="Times New Roman" w:hAnsi="Times New Roman"/>
          <w:sz w:val="24"/>
          <w:szCs w:val="24"/>
          <w:lang w:eastAsia="ru-RU"/>
        </w:rPr>
        <w:t xml:space="preserve"> </w:t>
      </w:r>
      <w:r w:rsidRPr="00117557">
        <w:rPr>
          <w:rFonts w:ascii="Times New Roman" w:eastAsia="Times New Roman" w:hAnsi="Times New Roman"/>
          <w:sz w:val="24"/>
          <w:szCs w:val="24"/>
          <w:lang w:eastAsia="ru-RU"/>
        </w:rPr>
        <w:t>_______________________</w:t>
      </w:r>
      <w:r w:rsidRPr="00117557">
        <w:rPr>
          <w:rFonts w:ascii="Times New Roman" w:eastAsia="Times New Roman" w:hAnsi="Times New Roman"/>
          <w:sz w:val="20"/>
          <w:szCs w:val="20"/>
          <w:lang w:eastAsia="ru-RU"/>
        </w:rPr>
        <w:t xml:space="preserve"> заполняется участником конкурса</w:t>
      </w:r>
      <w:r w:rsidR="002026D3" w:rsidRPr="00117557">
        <w:rPr>
          <w:rFonts w:ascii="Times New Roman" w:eastAsia="Times New Roman" w:hAnsi="Times New Roman"/>
          <w:sz w:val="24"/>
          <w:szCs w:val="24"/>
          <w:lang w:eastAsia="ru-RU"/>
        </w:rPr>
        <w:t xml:space="preserve"> _________________________</w:t>
      </w:r>
      <w:proofErr w:type="gramStart"/>
      <w:r w:rsidR="002026D3" w:rsidRPr="00117557">
        <w:rPr>
          <w:rFonts w:ascii="Times New Roman" w:eastAsia="Times New Roman" w:hAnsi="Times New Roman"/>
          <w:sz w:val="24"/>
          <w:szCs w:val="24"/>
          <w:lang w:eastAsia="ru-RU"/>
        </w:rPr>
        <w:t xml:space="preserve">_  </w:t>
      </w:r>
      <w:r w:rsidRPr="00117557">
        <w:rPr>
          <w:rFonts w:ascii="Times New Roman" w:eastAsia="Times New Roman" w:hAnsi="Times New Roman"/>
          <w:sz w:val="20"/>
          <w:szCs w:val="20"/>
          <w:lang w:eastAsia="ru-RU"/>
        </w:rPr>
        <w:t>и</w:t>
      </w:r>
      <w:proofErr w:type="gramEnd"/>
      <w:r w:rsidRPr="00117557">
        <w:rPr>
          <w:rFonts w:ascii="Times New Roman" w:eastAsia="Times New Roman" w:hAnsi="Times New Roman"/>
          <w:sz w:val="20"/>
          <w:szCs w:val="20"/>
          <w:lang w:eastAsia="ru-RU"/>
        </w:rPr>
        <w:t xml:space="preserve"> т.д.</w:t>
      </w:r>
    </w:p>
    <w:p w:rsidR="00BE65A2" w:rsidRPr="00117557"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  </w:t>
      </w:r>
      <w:r w:rsidR="0054519B" w:rsidRPr="00117557">
        <w:rPr>
          <w:rFonts w:ascii="Times New Roman" w:eastAsia="Times New Roman" w:hAnsi="Times New Roman"/>
          <w:sz w:val="24"/>
          <w:szCs w:val="24"/>
          <w:lang w:eastAsia="ru-RU"/>
        </w:rPr>
        <w:t xml:space="preserve">Мы ознакомлены с материалами </w:t>
      </w:r>
      <w:r w:rsidRPr="00117557">
        <w:rPr>
          <w:rFonts w:ascii="Times New Roman" w:eastAsia="Times New Roman" w:hAnsi="Times New Roman"/>
          <w:sz w:val="24"/>
          <w:szCs w:val="24"/>
          <w:lang w:eastAsia="ru-RU"/>
        </w:rPr>
        <w:t>Технического задания, влияющими на стоимость оказания услуг по Договору</w:t>
      </w:r>
      <w:r w:rsidRPr="009654D0">
        <w:rPr>
          <w:rFonts w:ascii="Times New Roman" w:eastAsia="Times New Roman" w:hAnsi="Times New Roman"/>
          <w:sz w:val="24"/>
          <w:szCs w:val="24"/>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Default="00BE65A2" w:rsidP="00BE65A2">
      <w:pPr>
        <w:spacing w:after="0" w:line="240" w:lineRule="auto"/>
        <w:ind w:firstLine="709"/>
        <w:rPr>
          <w:rFonts w:ascii="Times New Roman" w:eastAsia="Times New Roman" w:hAnsi="Times New Roman"/>
          <w:sz w:val="24"/>
          <w:szCs w:val="24"/>
          <w:lang w:eastAsia="ru-RU"/>
        </w:rPr>
      </w:pPr>
    </w:p>
    <w:p w:rsidR="00DE0BFB" w:rsidRPr="009654D0" w:rsidRDefault="00DE0BFB"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или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A43087" w:rsidP="00D118C7">
            <w:pPr>
              <w:spacing w:after="0" w:line="240" w:lineRule="auto"/>
              <w:jc w:val="right"/>
              <w:rPr>
                <w:rFonts w:ascii="Times New Roman" w:hAnsi="Times New Roman"/>
                <w:b/>
              </w:rPr>
            </w:pPr>
            <w:r w:rsidRPr="00A43087">
              <w:rPr>
                <w:rFonts w:ascii="Times New Roman" w:hAnsi="Times New Roman"/>
                <w:b/>
              </w:rPr>
              <w:t>Форма № 7</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_________________</w:t>
            </w:r>
            <w:proofErr w:type="spellStart"/>
            <w:r>
              <w:rPr>
                <w:rFonts w:ascii="Times New Roman" w:hAnsi="Times New Roman"/>
                <w:sz w:val="20"/>
                <w:szCs w:val="20"/>
              </w:rPr>
              <w:t>Г.А.Рапота</w:t>
            </w:r>
            <w:proofErr w:type="spellEnd"/>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40174F">
            <w:pPr>
              <w:tabs>
                <w:tab w:val="left" w:pos="4470"/>
              </w:tabs>
              <w:spacing w:after="0" w:line="240" w:lineRule="auto"/>
              <w:jc w:val="both"/>
              <w:rPr>
                <w:rFonts w:ascii="Times New Roman" w:hAnsi="Times New Roman"/>
                <w:sz w:val="20"/>
                <w:szCs w:val="20"/>
              </w:rPr>
            </w:pPr>
          </w:p>
          <w:p w:rsidR="0040174F" w:rsidRDefault="0040174F" w:rsidP="00F34D6C">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______________________20___г.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расходов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9A265E">
        <w:rPr>
          <w:rFonts w:ascii="Times New Roman" w:hAnsi="Times New Roman"/>
          <w:sz w:val="24"/>
          <w:szCs w:val="24"/>
        </w:rPr>
        <w:t xml:space="preserve">______________________ на 2016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r w:rsidRPr="00BD08E4">
        <w:rPr>
          <w:rFonts w:ascii="Times New Roman" w:hAnsi="Times New Roman"/>
          <w:sz w:val="20"/>
          <w:szCs w:val="20"/>
        </w:rPr>
        <w:t>наименование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C45AF9" w:rsidRDefault="00A43087" w:rsidP="00563404">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sidRPr="00C45AF9">
        <w:rPr>
          <w:rFonts w:ascii="Times New Roman" w:hAnsi="Times New Roman"/>
          <w:sz w:val="24"/>
          <w:szCs w:val="24"/>
          <w:u w:val="single"/>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sidRPr="00C45AF9">
        <w:rPr>
          <w:rFonts w:ascii="Times New Roman" w:hAnsi="Times New Roman"/>
          <w:sz w:val="24"/>
          <w:szCs w:val="24"/>
          <w:u w:val="single"/>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A43087" w:rsidRPr="00BD08E4" w:rsidRDefault="00BB2F9A" w:rsidP="00563404">
      <w:pPr>
        <w:spacing w:after="120"/>
        <w:rPr>
          <w:rFonts w:ascii="Times New Roman" w:hAnsi="Times New Roman"/>
          <w:sz w:val="20"/>
          <w:szCs w:val="20"/>
        </w:rPr>
      </w:pPr>
      <w:r>
        <w:rPr>
          <w:rFonts w:ascii="Times New Roman" w:hAnsi="Times New Roman"/>
          <w:sz w:val="24"/>
          <w:szCs w:val="24"/>
        </w:rPr>
        <w:t xml:space="preserve">Вид расходов </w:t>
      </w:r>
      <w:r w:rsidR="00471D22" w:rsidRPr="00471D22">
        <w:rPr>
          <w:rFonts w:ascii="Times New Roman" w:hAnsi="Times New Roman"/>
          <w:sz w:val="24"/>
          <w:szCs w:val="24"/>
        </w:rPr>
        <w:t xml:space="preserve">512 3 </w:t>
      </w:r>
      <w:r w:rsidR="00471D22" w:rsidRPr="00C45AF9">
        <w:rPr>
          <w:rFonts w:ascii="Times New Roman" w:hAnsi="Times New Roman"/>
          <w:sz w:val="24"/>
          <w:szCs w:val="24"/>
          <w:u w:val="single"/>
        </w:rPr>
        <w:t>Информационное обеспечение строительства Союзного государства</w:t>
      </w:r>
      <w:r>
        <w:rPr>
          <w:rFonts w:ascii="Times New Roman" w:hAnsi="Times New Roman"/>
          <w:sz w:val="20"/>
          <w:szCs w:val="20"/>
        </w:rPr>
        <w:t xml:space="preserve">       </w:t>
      </w:r>
      <w:proofErr w:type="gramStart"/>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End"/>
      <w:r w:rsidR="00A43087" w:rsidRPr="00BD08E4">
        <w:rPr>
          <w:rFonts w:ascii="Times New Roman" w:hAnsi="Times New Roman"/>
          <w:sz w:val="20"/>
          <w:szCs w:val="20"/>
        </w:rPr>
        <w:t>код вида рас</w:t>
      </w:r>
      <w:r w:rsidR="007A7741">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8530E1" w:rsidP="00563404">
      <w:pPr>
        <w:spacing w:after="120"/>
        <w:rPr>
          <w:rFonts w:ascii="Times New Roman" w:hAnsi="Times New Roman"/>
          <w:sz w:val="24"/>
          <w:szCs w:val="24"/>
        </w:rPr>
      </w:pPr>
      <w:r>
        <w:rPr>
          <w:rFonts w:ascii="Times New Roman" w:hAnsi="Times New Roman"/>
          <w:sz w:val="24"/>
          <w:szCs w:val="24"/>
        </w:rPr>
        <w:t xml:space="preserve">Единица измерения: </w:t>
      </w:r>
      <w:r w:rsidRPr="008530E1">
        <w:rPr>
          <w:rFonts w:ascii="Times New Roman" w:hAnsi="Times New Roman"/>
          <w:sz w:val="24"/>
          <w:szCs w:val="24"/>
          <w:u w:val="single"/>
        </w:rPr>
        <w:t>Т</w:t>
      </w:r>
      <w:r w:rsidR="00A43087" w:rsidRPr="008530E1">
        <w:rPr>
          <w:rFonts w:ascii="Times New Roman" w:hAnsi="Times New Roman"/>
          <w:sz w:val="24"/>
          <w:szCs w:val="24"/>
          <w:u w:val="single"/>
        </w:rPr>
        <w:t>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(указать)</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 xml:space="preserve">проведения: </w:t>
      </w:r>
      <w:r w:rsidR="008530E1" w:rsidRPr="008530E1">
        <w:rPr>
          <w:rFonts w:ascii="Times New Roman" w:hAnsi="Times New Roman"/>
          <w:sz w:val="24"/>
          <w:szCs w:val="24"/>
          <w:u w:val="single"/>
        </w:rPr>
        <w:t xml:space="preserve">В течение </w:t>
      </w:r>
      <w:r w:rsidR="000F1D33" w:rsidRPr="008530E1">
        <w:rPr>
          <w:rFonts w:ascii="Times New Roman" w:hAnsi="Times New Roman"/>
          <w:sz w:val="24"/>
          <w:szCs w:val="24"/>
          <w:u w:val="single"/>
        </w:rPr>
        <w:t>2016 год</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(расшифровать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BE65A2" w:rsidRPr="009654D0" w:rsidRDefault="00167854" w:rsidP="0098685E">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0B5F8C" w:rsidRDefault="00BE65A2" w:rsidP="000B5F8C">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sidR="006462CE">
        <w:rPr>
          <w:rFonts w:ascii="Times New Roman" w:eastAsia="Times New Roman" w:hAnsi="Times New Roman"/>
          <w:b/>
          <w:sz w:val="24"/>
          <w:szCs w:val="24"/>
          <w:lang w:eastAsia="ru-RU"/>
        </w:rPr>
        <w:t>Лот № 1</w:t>
      </w:r>
      <w:r w:rsidRPr="009654D0">
        <w:rPr>
          <w:rFonts w:ascii="Times New Roman" w:eastAsia="Times New Roman" w:hAnsi="Times New Roman"/>
          <w:b/>
          <w:sz w:val="24"/>
          <w:szCs w:val="24"/>
          <w:lang w:eastAsia="ru-RU"/>
        </w:rPr>
        <w:t xml:space="preserve">                                           </w:t>
      </w:r>
    </w:p>
    <w:p w:rsidR="008E4C71" w:rsidRPr="00906356" w:rsidRDefault="008E4C71" w:rsidP="008E4C71">
      <w:pPr>
        <w:tabs>
          <w:tab w:val="left" w:pos="4470"/>
        </w:tabs>
        <w:spacing w:after="0" w:line="240" w:lineRule="auto"/>
        <w:jc w:val="center"/>
        <w:rPr>
          <w:rFonts w:ascii="Times New Roman" w:hAnsi="Times New Roman"/>
          <w:b/>
          <w:sz w:val="24"/>
          <w:szCs w:val="24"/>
          <w:lang w:eastAsia="ru-RU"/>
        </w:rPr>
      </w:pPr>
    </w:p>
    <w:p w:rsidR="008E4C71" w:rsidRPr="009654D0" w:rsidRDefault="008E4C71" w:rsidP="008E4C7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8E4C71" w:rsidRPr="009654D0" w:rsidRDefault="008E4C71" w:rsidP="008E4C71">
      <w:pPr>
        <w:shd w:val="clear" w:color="auto" w:fill="FFFFFF"/>
        <w:spacing w:before="14" w:after="0" w:line="254" w:lineRule="exact"/>
        <w:ind w:left="2534" w:right="2765"/>
        <w:jc w:val="center"/>
        <w:rPr>
          <w:rFonts w:ascii="Times New Roman" w:hAnsi="Times New Roman"/>
          <w:sz w:val="28"/>
          <w:szCs w:val="28"/>
        </w:rPr>
      </w:pP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E0479" w:rsidRPr="001E0479" w:rsidRDefault="001E0479" w:rsidP="006C311B">
      <w:pPr>
        <w:spacing w:after="0" w:line="240" w:lineRule="auto"/>
        <w:ind w:right="23" w:firstLine="584"/>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E0479">
        <w:rPr>
          <w:rFonts w:ascii="Times New Roman" w:hAnsi="Times New Roman"/>
          <w:kern w:val="16"/>
          <w:sz w:val="24"/>
          <w:szCs w:val="24"/>
          <w:lang w:eastAsia="ru-RU"/>
        </w:rPr>
        <w:t>Г.А.Рапоты</w:t>
      </w:r>
      <w:proofErr w:type="spellEnd"/>
      <w:r w:rsidRPr="001E0479">
        <w:rPr>
          <w:rFonts w:ascii="Times New Roman" w:hAnsi="Times New Roman"/>
          <w:kern w:val="16"/>
          <w:sz w:val="24"/>
          <w:szCs w:val="24"/>
          <w:lang w:eastAsia="ru-RU"/>
        </w:rPr>
        <w:t xml:space="preserve">, действующего на основании Положения о Постоянном Комитете Союзного государства, с одной стороны, и </w:t>
      </w:r>
      <w:r>
        <w:rPr>
          <w:rFonts w:ascii="Times New Roman" w:hAnsi="Times New Roman"/>
          <w:kern w:val="16"/>
          <w:sz w:val="24"/>
          <w:szCs w:val="24"/>
          <w:lang w:eastAsia="ru-RU"/>
        </w:rPr>
        <w:t>_____________________</w:t>
      </w:r>
      <w:r>
        <w:rPr>
          <w:rFonts w:ascii="Times New Roman" w:eastAsiaTheme="minorHAnsi" w:hAnsi="Times New Roman" w:cstheme="minorBidi"/>
          <w:kern w:val="16"/>
          <w:sz w:val="24"/>
          <w:szCs w:val="24"/>
          <w:lang w:eastAsia="ru-RU"/>
        </w:rPr>
        <w:t>_______</w:t>
      </w:r>
      <w:r w:rsidRPr="001E0479">
        <w:rPr>
          <w:rFonts w:ascii="Times New Roman" w:eastAsiaTheme="minorHAnsi" w:hAnsi="Times New Roman" w:cstheme="minorBidi"/>
          <w:kern w:val="16"/>
          <w:sz w:val="24"/>
          <w:szCs w:val="24"/>
          <w:lang w:eastAsia="ru-RU"/>
        </w:rPr>
        <w:t>, именуемое в дальнейшем Испо</w:t>
      </w:r>
      <w:r>
        <w:rPr>
          <w:rFonts w:ascii="Times New Roman" w:eastAsiaTheme="minorHAnsi" w:hAnsi="Times New Roman" w:cstheme="minorBidi"/>
          <w:kern w:val="16"/>
          <w:sz w:val="24"/>
          <w:szCs w:val="24"/>
          <w:lang w:eastAsia="ru-RU"/>
        </w:rPr>
        <w:t>лнитель, в лице _________________________</w:t>
      </w:r>
      <w:r w:rsidRPr="001E0479">
        <w:rPr>
          <w:rFonts w:ascii="Times New Roman" w:eastAsiaTheme="minorHAnsi" w:hAnsi="Times New Roman" w:cstheme="minorBidi"/>
          <w:kern w:val="16"/>
          <w:sz w:val="24"/>
          <w:szCs w:val="24"/>
          <w:lang w:eastAsia="ru-RU"/>
        </w:rPr>
        <w:t xml:space="preserve">,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Комитета Союзного государства в 2016 году </w:t>
      </w:r>
      <w:r w:rsidRPr="001E0479">
        <w:rPr>
          <w:rFonts w:ascii="Times New Roman" w:hAnsi="Times New Roman"/>
          <w:kern w:val="16"/>
          <w:sz w:val="24"/>
          <w:szCs w:val="24"/>
          <w:lang w:eastAsia="ru-RU"/>
        </w:rPr>
        <w:t>(протокол заседания конкурс</w:t>
      </w:r>
      <w:r>
        <w:rPr>
          <w:rFonts w:ascii="Times New Roman" w:hAnsi="Times New Roman"/>
          <w:kern w:val="16"/>
          <w:sz w:val="24"/>
          <w:szCs w:val="24"/>
          <w:lang w:eastAsia="ru-RU"/>
        </w:rPr>
        <w:t>ной комиссии от ___________№ __</w:t>
      </w:r>
      <w:r w:rsidRPr="001E0479">
        <w:rPr>
          <w:rFonts w:ascii="Times New Roman" w:hAnsi="Times New Roman"/>
          <w:kern w:val="16"/>
          <w:sz w:val="24"/>
          <w:szCs w:val="24"/>
          <w:lang w:eastAsia="ru-RU"/>
        </w:rPr>
        <w:t>), заключили настоящий Договор о нижеследующем:</w:t>
      </w:r>
    </w:p>
    <w:p w:rsidR="001E0479" w:rsidRPr="001E0479" w:rsidRDefault="001E0479" w:rsidP="001E0479">
      <w:pPr>
        <w:spacing w:after="0" w:line="240" w:lineRule="auto"/>
        <w:ind w:left="23" w:right="23" w:firstLine="561"/>
        <w:jc w:val="both"/>
        <w:rPr>
          <w:rFonts w:ascii="Times New Roman" w:hAnsi="Times New Roman"/>
          <w:kern w:val="16"/>
          <w:sz w:val="24"/>
          <w:szCs w:val="24"/>
          <w:lang w:eastAsia="ru-RU"/>
        </w:rPr>
      </w:pPr>
    </w:p>
    <w:p w:rsidR="001E0479" w:rsidRPr="001E0479" w:rsidRDefault="001E0479" w:rsidP="001E0479">
      <w:pPr>
        <w:autoSpaceDE w:val="0"/>
        <w:autoSpaceDN w:val="0"/>
        <w:adjustRightInd w:val="0"/>
        <w:spacing w:after="0" w:line="240" w:lineRule="auto"/>
        <w:jc w:val="center"/>
        <w:rPr>
          <w:rFonts w:ascii="Times New Roman" w:hAnsi="Times New Roman"/>
          <w:b/>
          <w:sz w:val="24"/>
          <w:szCs w:val="24"/>
        </w:rPr>
      </w:pPr>
      <w:r w:rsidRPr="001E0479">
        <w:rPr>
          <w:rFonts w:ascii="Times New Roman" w:hAnsi="Times New Roman"/>
          <w:b/>
          <w:sz w:val="24"/>
          <w:szCs w:val="24"/>
        </w:rPr>
        <w:t>1. ПРЕДМЕТ ДОГОВОРА</w:t>
      </w:r>
    </w:p>
    <w:p w:rsidR="001E0479" w:rsidRPr="001E0479" w:rsidRDefault="001E0479" w:rsidP="001E0479">
      <w:pPr>
        <w:spacing w:after="0" w:line="240" w:lineRule="auto"/>
        <w:ind w:right="-57"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1.1. Исполнитель по заданию Заказчика </w:t>
      </w:r>
      <w:r w:rsidRPr="001E0479">
        <w:rPr>
          <w:rFonts w:ascii="Times New Roman" w:hAnsi="Times New Roman"/>
          <w:sz w:val="24"/>
          <w:szCs w:val="24"/>
        </w:rPr>
        <w:t>обязуется собственными силами и/или с привлечением третьих лиц и в соответствии с условиями настоя</w:t>
      </w:r>
      <w:r w:rsidR="00017F14">
        <w:rPr>
          <w:rFonts w:ascii="Times New Roman" w:hAnsi="Times New Roman"/>
          <w:sz w:val="24"/>
          <w:szCs w:val="24"/>
        </w:rPr>
        <w:t>щего Договора оказать услу</w:t>
      </w:r>
      <w:r w:rsidR="006A74B8">
        <w:rPr>
          <w:rFonts w:ascii="Times New Roman" w:hAnsi="Times New Roman"/>
          <w:sz w:val="24"/>
          <w:szCs w:val="24"/>
        </w:rPr>
        <w:t>ги</w:t>
      </w:r>
      <w:r w:rsidR="006A74B8" w:rsidRPr="006A74B8">
        <w:rPr>
          <w:rFonts w:ascii="Times New Roman" w:eastAsia="Times New Roman" w:hAnsi="Times New Roman"/>
          <w:color w:val="000000"/>
          <w:sz w:val="24"/>
          <w:szCs w:val="24"/>
          <w:lang w:eastAsia="ru-RU"/>
        </w:rPr>
        <w:t xml:space="preserve"> </w:t>
      </w:r>
      <w:r w:rsidR="006A74B8">
        <w:rPr>
          <w:rFonts w:ascii="Times New Roman" w:eastAsia="Times New Roman" w:hAnsi="Times New Roman"/>
          <w:color w:val="000000"/>
          <w:sz w:val="24"/>
          <w:szCs w:val="24"/>
          <w:lang w:eastAsia="ru-RU"/>
        </w:rPr>
        <w:t xml:space="preserve">по организации и проведению </w:t>
      </w:r>
      <w:r w:rsidR="006A74B8">
        <w:rPr>
          <w:rFonts w:ascii="Times New Roman" w:hAnsi="Times New Roman"/>
          <w:sz w:val="24"/>
          <w:szCs w:val="24"/>
        </w:rPr>
        <w:t>информационного</w:t>
      </w:r>
      <w:r w:rsidR="006A74B8" w:rsidRPr="006A74B8">
        <w:rPr>
          <w:rFonts w:ascii="Times New Roman" w:hAnsi="Times New Roman"/>
          <w:sz w:val="24"/>
          <w:szCs w:val="24"/>
        </w:rPr>
        <w:t xml:space="preserve"> проект</w:t>
      </w:r>
      <w:r w:rsidR="006A74B8">
        <w:rPr>
          <w:rFonts w:ascii="Times New Roman" w:hAnsi="Times New Roman"/>
          <w:sz w:val="24"/>
          <w:szCs w:val="24"/>
        </w:rPr>
        <w:t>а</w:t>
      </w:r>
      <w:r w:rsidR="006A74B8" w:rsidRPr="006A74B8">
        <w:rPr>
          <w:rFonts w:ascii="Times New Roman" w:hAnsi="Times New Roman"/>
          <w:sz w:val="24"/>
          <w:szCs w:val="24"/>
        </w:rPr>
        <w:t xml:space="preserve"> Союзного государства «Юные журналисты Беларуси </w:t>
      </w:r>
      <w:r w:rsidR="006A74B8">
        <w:rPr>
          <w:rFonts w:ascii="Times New Roman" w:hAnsi="Times New Roman"/>
          <w:sz w:val="24"/>
          <w:szCs w:val="24"/>
        </w:rPr>
        <w:t>и России о Союзном государстве»</w:t>
      </w:r>
      <w:r w:rsidRPr="001E0479">
        <w:rPr>
          <w:rFonts w:ascii="Times New Roman" w:eastAsia="Times New Roman" w:hAnsi="Times New Roman"/>
          <w:sz w:val="24"/>
          <w:szCs w:val="24"/>
          <w:lang w:eastAsia="ru-RU"/>
        </w:rPr>
        <w:t>.</w:t>
      </w:r>
    </w:p>
    <w:p w:rsidR="001E0479" w:rsidRPr="001E0479" w:rsidRDefault="001E0479" w:rsidP="001E0479">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1.2. Источник финансирования – бюджет Союзного государства.</w:t>
      </w:r>
    </w:p>
    <w:p w:rsidR="001E0479" w:rsidRPr="001E0479" w:rsidRDefault="001E0479" w:rsidP="001E0479">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1.3. Сроки оказания услуг по настоящему Договору: начало оказания </w:t>
      </w:r>
      <w:r w:rsidR="00017F14">
        <w:rPr>
          <w:rFonts w:ascii="Times New Roman" w:hAnsi="Times New Roman"/>
          <w:kern w:val="16"/>
          <w:sz w:val="24"/>
          <w:szCs w:val="24"/>
          <w:lang w:eastAsia="ru-RU"/>
        </w:rPr>
        <w:t xml:space="preserve">услуг __________    </w:t>
      </w:r>
      <w:r w:rsidRPr="001E0479">
        <w:rPr>
          <w:rFonts w:ascii="Times New Roman" w:hAnsi="Times New Roman"/>
          <w:kern w:val="16"/>
          <w:sz w:val="24"/>
          <w:szCs w:val="24"/>
          <w:lang w:eastAsia="ru-RU"/>
        </w:rPr>
        <w:t>2016 г., око</w:t>
      </w:r>
      <w:r w:rsidR="00017F14">
        <w:rPr>
          <w:rFonts w:ascii="Times New Roman" w:hAnsi="Times New Roman"/>
          <w:kern w:val="16"/>
          <w:sz w:val="24"/>
          <w:szCs w:val="24"/>
          <w:lang w:eastAsia="ru-RU"/>
        </w:rPr>
        <w:t>нчание оказания услуг __________</w:t>
      </w:r>
      <w:r w:rsidRPr="001E0479">
        <w:rPr>
          <w:rFonts w:ascii="Times New Roman" w:hAnsi="Times New Roman"/>
          <w:kern w:val="16"/>
          <w:sz w:val="24"/>
          <w:szCs w:val="24"/>
          <w:lang w:eastAsia="ru-RU"/>
        </w:rPr>
        <w:t xml:space="preserve"> 2016 г.</w:t>
      </w:r>
    </w:p>
    <w:p w:rsidR="001E0479" w:rsidRPr="001E0479" w:rsidRDefault="001E0479" w:rsidP="001E0479">
      <w:pPr>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2. ПРАВА И ОБЯЗАННОСТИ СТОРОН</w:t>
      </w:r>
    </w:p>
    <w:p w:rsidR="001E0479" w:rsidRPr="001E0479" w:rsidRDefault="00D66F37" w:rsidP="001E0479">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Исполнитель обязан</w:t>
      </w:r>
      <w:r w:rsidR="001E0479" w:rsidRPr="001E0479">
        <w:rPr>
          <w:rFonts w:ascii="Times New Roman" w:eastAsia="Times New Roman" w:hAnsi="Times New Roman"/>
          <w:sz w:val="24"/>
          <w:szCs w:val="24"/>
        </w:rPr>
        <w:t>:</w:t>
      </w:r>
    </w:p>
    <w:p w:rsidR="001E0479" w:rsidRDefault="001E0479" w:rsidP="00897EC9">
      <w:pPr>
        <w:tabs>
          <w:tab w:val="left" w:pos="284"/>
        </w:tabs>
        <w:spacing w:after="0" w:line="216" w:lineRule="auto"/>
        <w:ind w:firstLine="567"/>
        <w:jc w:val="both"/>
        <w:rPr>
          <w:rFonts w:ascii="Times New Roman" w:eastAsia="Times New Roman" w:hAnsi="Times New Roman"/>
          <w:sz w:val="24"/>
          <w:szCs w:val="24"/>
        </w:rPr>
      </w:pPr>
      <w:r w:rsidRPr="001E0479">
        <w:rPr>
          <w:rFonts w:ascii="Times New Roman" w:eastAsia="Times New Roman" w:hAnsi="Times New Roman"/>
          <w:sz w:val="24"/>
          <w:szCs w:val="24"/>
        </w:rPr>
        <w:t xml:space="preserve">2.1.1. Оказать все услуги, предусмотренные Сметой </w:t>
      </w:r>
      <w:r w:rsidR="00D93CA8">
        <w:rPr>
          <w:rFonts w:ascii="Times New Roman" w:eastAsia="Times New Roman" w:hAnsi="Times New Roman"/>
          <w:sz w:val="24"/>
          <w:szCs w:val="24"/>
        </w:rPr>
        <w:t>расходов (Приложение № 1) и</w:t>
      </w:r>
      <w:r w:rsidRPr="001E0479">
        <w:rPr>
          <w:rFonts w:ascii="Times New Roman" w:eastAsia="Times New Roman" w:hAnsi="Times New Roman"/>
          <w:sz w:val="24"/>
          <w:szCs w:val="24"/>
        </w:rPr>
        <w:t xml:space="preserve"> Техническим заданием (Приложение № 2), являющимися неотъемлемыми частями настоящего Договора, и сдать их Заказчику в соответствии с условиями настоящего Договора.</w:t>
      </w:r>
    </w:p>
    <w:p w:rsidR="001113D5" w:rsidRPr="001113D5" w:rsidRDefault="001113D5" w:rsidP="001113D5">
      <w:pPr>
        <w:tabs>
          <w:tab w:val="left" w:pos="284"/>
        </w:tabs>
        <w:spacing w:after="0" w:line="216" w:lineRule="auto"/>
        <w:ind w:firstLine="567"/>
        <w:jc w:val="both"/>
        <w:rPr>
          <w:rFonts w:ascii="Times New Roman" w:eastAsia="Times New Roman" w:hAnsi="Times New Roman"/>
          <w:sz w:val="24"/>
          <w:szCs w:val="24"/>
        </w:rPr>
      </w:pPr>
      <w:r w:rsidRPr="001113D5">
        <w:rPr>
          <w:rFonts w:ascii="Times New Roman" w:eastAsia="Times New Roman" w:hAnsi="Times New Roman"/>
          <w:sz w:val="24"/>
          <w:szCs w:val="24"/>
        </w:rPr>
        <w:t>2.1.2. Представить Заказчику в срок до 5 декабря 2016 г. для подписания Акт сдачи-приемки оказанных услуг, а также отчет о фактических затратах с приложением первичны</w:t>
      </w:r>
      <w:r w:rsidR="00897EC9">
        <w:rPr>
          <w:rFonts w:ascii="Times New Roman" w:eastAsia="Times New Roman" w:hAnsi="Times New Roman"/>
          <w:sz w:val="24"/>
          <w:szCs w:val="24"/>
        </w:rPr>
        <w:t xml:space="preserve">х подтверждающих документов, </w:t>
      </w:r>
      <w:r w:rsidR="00897EC9" w:rsidRPr="001E0479">
        <w:rPr>
          <w:rFonts w:ascii="Times New Roman" w:eastAsia="Times New Roman" w:hAnsi="Times New Roman"/>
          <w:sz w:val="24"/>
          <w:szCs w:val="24"/>
        </w:rPr>
        <w:t>пояснительную записку о соответствии фактических расходов плановым и творческий отчет.</w:t>
      </w:r>
    </w:p>
    <w:p w:rsidR="001E0479" w:rsidRPr="001E0479" w:rsidRDefault="001113D5" w:rsidP="00897EC9">
      <w:pPr>
        <w:tabs>
          <w:tab w:val="left" w:pos="284"/>
        </w:tabs>
        <w:spacing w:after="0" w:line="216" w:lineRule="auto"/>
        <w:ind w:firstLine="567"/>
        <w:jc w:val="both"/>
        <w:rPr>
          <w:rFonts w:ascii="Times New Roman" w:eastAsia="Times New Roman" w:hAnsi="Times New Roman"/>
          <w:sz w:val="24"/>
          <w:szCs w:val="24"/>
        </w:rPr>
      </w:pPr>
      <w:r w:rsidRPr="001113D5">
        <w:rPr>
          <w:rFonts w:ascii="Times New Roman" w:eastAsia="Times New Roman" w:hAnsi="Times New Roman"/>
          <w:sz w:val="24"/>
          <w:szCs w:val="24"/>
        </w:rPr>
        <w:t xml:space="preserve">2.1.3. </w:t>
      </w:r>
      <w:r w:rsidR="00E57037" w:rsidRPr="00E57037">
        <w:rPr>
          <w:rFonts w:ascii="Times New Roman" w:eastAsia="Times New Roman" w:hAnsi="Times New Roman"/>
          <w:sz w:val="24"/>
          <w:szCs w:val="24"/>
        </w:rPr>
        <w:t>Представить Заказчику статистический отчет по форме № 1-Союз в месячный срок после подписания Акта сдачи-приемки оказанных услуг.</w:t>
      </w:r>
    </w:p>
    <w:p w:rsidR="001E0479" w:rsidRPr="001E0479" w:rsidRDefault="00897EC9" w:rsidP="001E0479">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2.1.4</w:t>
      </w:r>
      <w:r w:rsidR="00A9600C">
        <w:rPr>
          <w:rFonts w:ascii="Times New Roman" w:eastAsia="Times New Roman" w:hAnsi="Times New Roman"/>
          <w:sz w:val="24"/>
          <w:szCs w:val="24"/>
        </w:rPr>
        <w:t xml:space="preserve">. </w:t>
      </w:r>
      <w:r w:rsidR="001E0479" w:rsidRPr="001E0479">
        <w:rPr>
          <w:rFonts w:ascii="Times New Roman" w:eastAsia="Times New Roman" w:hAnsi="Times New Roman"/>
          <w:sz w:val="24"/>
          <w:szCs w:val="24"/>
        </w:rPr>
        <w:t>В течение 3 (трех) рабочих дней уведомить Заказчика об изменении любого из указанных в настоящем Договоре почтовых либо платежных реквизитов.</w:t>
      </w:r>
    </w:p>
    <w:p w:rsidR="001E0479" w:rsidRPr="001E0479" w:rsidRDefault="00D66F37" w:rsidP="001E0479">
      <w:pPr>
        <w:shd w:val="clear" w:color="auto" w:fill="FFFFFF"/>
        <w:tabs>
          <w:tab w:val="left" w:pos="360"/>
        </w:tabs>
        <w:spacing w:after="0" w:line="216" w:lineRule="auto"/>
        <w:ind w:left="142" w:firstLine="425"/>
        <w:jc w:val="both"/>
        <w:rPr>
          <w:rFonts w:ascii="Times New Roman" w:hAnsi="Times New Roman"/>
          <w:sz w:val="24"/>
          <w:szCs w:val="24"/>
        </w:rPr>
      </w:pPr>
      <w:r>
        <w:rPr>
          <w:rFonts w:ascii="Times New Roman" w:hAnsi="Times New Roman"/>
          <w:sz w:val="24"/>
          <w:szCs w:val="24"/>
        </w:rPr>
        <w:t>2.2</w:t>
      </w:r>
      <w:r w:rsidR="001E0479" w:rsidRPr="001E0479">
        <w:rPr>
          <w:rFonts w:ascii="Times New Roman" w:hAnsi="Times New Roman"/>
          <w:sz w:val="24"/>
          <w:szCs w:val="24"/>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D66F37"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2.3</w:t>
      </w:r>
      <w:r w:rsidR="001E0479" w:rsidRPr="001E0479">
        <w:rPr>
          <w:rFonts w:ascii="Times New Roman" w:hAnsi="Times New Roman"/>
          <w:sz w:val="24"/>
          <w:szCs w:val="24"/>
        </w:rPr>
        <w:t>. </w:t>
      </w:r>
      <w:r w:rsidRPr="00D66F37">
        <w:rPr>
          <w:rFonts w:ascii="Times New Roman" w:hAnsi="Times New Roman"/>
          <w:sz w:val="24"/>
          <w:szCs w:val="24"/>
        </w:rPr>
        <w:t>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D66F37"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2.4</w:t>
      </w:r>
      <w:r w:rsidR="001E0479" w:rsidRPr="001E0479">
        <w:rPr>
          <w:rFonts w:ascii="Times New Roman" w:hAnsi="Times New Roman"/>
          <w:sz w:val="24"/>
          <w:szCs w:val="24"/>
        </w:rPr>
        <w:t>. </w:t>
      </w:r>
      <w:r w:rsidRPr="00D66F37">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D66F37" w:rsidRDefault="00D66F37" w:rsidP="00D66F37">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 xml:space="preserve">2.5. </w:t>
      </w:r>
      <w:r w:rsidRPr="00D66F37">
        <w:rPr>
          <w:rFonts w:ascii="Times New Roman" w:hAnsi="Times New Roman"/>
          <w:sz w:val="24"/>
          <w:szCs w:val="24"/>
        </w:rPr>
        <w:t>В случае предъявления Заказчику каких-либо требований, претензий и/или исков со стороны третьих лиц, связанных с нарушением Исполнителем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подтвержденный ущерб, связанный с такими требованиями, претензиями и/или исками третьих лиц.</w:t>
      </w:r>
      <w:r>
        <w:rPr>
          <w:rFonts w:ascii="Times New Roman" w:hAnsi="Times New Roman"/>
          <w:sz w:val="24"/>
          <w:szCs w:val="24"/>
        </w:rPr>
        <w:t xml:space="preserve"> </w:t>
      </w:r>
      <w:r w:rsidR="001E0479" w:rsidRPr="001E0479">
        <w:rPr>
          <w:rFonts w:ascii="Times New Roman" w:hAnsi="Times New Roman"/>
          <w:sz w:val="24"/>
          <w:szCs w:val="24"/>
        </w:rPr>
        <w:t xml:space="preserve"> </w:t>
      </w:r>
    </w:p>
    <w:p w:rsidR="001E0479" w:rsidRPr="001E0479" w:rsidRDefault="001E0479" w:rsidP="001E0479">
      <w:pPr>
        <w:shd w:val="clear" w:color="auto" w:fill="FFFFFF"/>
        <w:tabs>
          <w:tab w:val="left" w:pos="360"/>
        </w:tabs>
        <w:spacing w:after="0" w:line="216" w:lineRule="auto"/>
        <w:ind w:firstLine="567"/>
        <w:jc w:val="both"/>
        <w:rPr>
          <w:rFonts w:ascii="Times New Roman" w:hAnsi="Times New Roman"/>
          <w:sz w:val="24"/>
          <w:szCs w:val="24"/>
        </w:rPr>
      </w:pPr>
      <w:r w:rsidRPr="001E0479">
        <w:rPr>
          <w:rFonts w:ascii="Times New Roman" w:hAnsi="Times New Roman"/>
          <w:sz w:val="24"/>
          <w:szCs w:val="24"/>
        </w:rPr>
        <w:t>2.</w:t>
      </w:r>
      <w:r w:rsidR="00D66F37">
        <w:rPr>
          <w:rFonts w:ascii="Times New Roman" w:hAnsi="Times New Roman"/>
          <w:sz w:val="24"/>
          <w:szCs w:val="24"/>
        </w:rPr>
        <w:t>6</w:t>
      </w:r>
      <w:r w:rsidRPr="001E0479">
        <w:rPr>
          <w:rFonts w:ascii="Times New Roman" w:hAnsi="Times New Roman"/>
          <w:sz w:val="24"/>
          <w:szCs w:val="24"/>
        </w:rPr>
        <w:t xml:space="preserve">.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w:t>
      </w:r>
      <w:r w:rsidRPr="001E0479">
        <w:rPr>
          <w:rFonts w:ascii="Times New Roman" w:hAnsi="Times New Roman"/>
          <w:sz w:val="24"/>
          <w:szCs w:val="24"/>
        </w:rPr>
        <w:lastRenderedPageBreak/>
        <w:t>Заказчиком для выполнения Исполнителем своих обязательств по настоящему Договору, а также информационн</w:t>
      </w:r>
      <w:r w:rsidR="000B5021">
        <w:rPr>
          <w:rFonts w:ascii="Times New Roman" w:hAnsi="Times New Roman"/>
          <w:sz w:val="24"/>
          <w:szCs w:val="24"/>
        </w:rPr>
        <w:t>ые ресурсы, указанные в п. 2.3</w:t>
      </w:r>
      <w:r w:rsidRPr="001E0479">
        <w:rPr>
          <w:rFonts w:ascii="Times New Roman" w:hAnsi="Times New Roman"/>
          <w:sz w:val="24"/>
          <w:szCs w:val="24"/>
        </w:rPr>
        <w:t xml:space="preserve"> настоящего Договора.</w:t>
      </w:r>
    </w:p>
    <w:p w:rsidR="001E0479" w:rsidRPr="001E0479" w:rsidRDefault="00D66F37" w:rsidP="001E0479">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2.7</w:t>
      </w:r>
      <w:r w:rsidR="001E0479" w:rsidRPr="001E0479">
        <w:rPr>
          <w:rFonts w:ascii="Times New Roman" w:hAnsi="Times New Roman"/>
          <w:sz w:val="24"/>
          <w:szCs w:val="24"/>
        </w:rPr>
        <w:t>.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1E0479" w:rsidRPr="001E0479" w:rsidRDefault="00D66F37" w:rsidP="001E0479">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 Права и обязанности Заказчика:</w:t>
      </w:r>
    </w:p>
    <w:p w:rsidR="001E0479" w:rsidRPr="001E0479" w:rsidRDefault="00D66F37" w:rsidP="001E0479">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.1. Заказчик обязан оплатить оказанные Исполнителем услуги по настоящему Договору в соответствии с разделом 3 настоящего Договора.</w:t>
      </w:r>
    </w:p>
    <w:p w:rsidR="001E0479" w:rsidRPr="001E0479" w:rsidRDefault="00D66F37" w:rsidP="001E0479">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001E0479" w:rsidRPr="001E0479">
        <w:rPr>
          <w:rFonts w:ascii="Times New Roman" w:eastAsia="Times New Roman" w:hAnsi="Times New Roman"/>
          <w:sz w:val="24"/>
          <w:szCs w:val="24"/>
        </w:rPr>
        <w:t>.2. Заказчик вправе проверять ход и качество услу</w:t>
      </w:r>
      <w:r w:rsidR="006B7E86">
        <w:rPr>
          <w:rFonts w:ascii="Times New Roman" w:eastAsia="Times New Roman" w:hAnsi="Times New Roman"/>
          <w:sz w:val="24"/>
          <w:szCs w:val="24"/>
        </w:rPr>
        <w:t>г, оказываемых Исполнителем</w:t>
      </w:r>
      <w:r w:rsidR="001E0479" w:rsidRPr="001E0479">
        <w:rPr>
          <w:rFonts w:ascii="Times New Roman" w:eastAsia="Times New Roman" w:hAnsi="Times New Roman"/>
          <w:sz w:val="24"/>
          <w:szCs w:val="24"/>
        </w:rPr>
        <w:t>.</w:t>
      </w:r>
    </w:p>
    <w:p w:rsidR="001E0479" w:rsidRPr="001E0479" w:rsidRDefault="001E0479" w:rsidP="001E0479">
      <w:pPr>
        <w:tabs>
          <w:tab w:val="left" w:pos="567"/>
        </w:tabs>
        <w:spacing w:after="0" w:line="216" w:lineRule="auto"/>
        <w:ind w:firstLine="567"/>
        <w:jc w:val="both"/>
        <w:rPr>
          <w:rFonts w:ascii="Times New Roman" w:eastAsia="Times New Roman" w:hAnsi="Times New Roman"/>
          <w:sz w:val="24"/>
          <w:szCs w:val="24"/>
        </w:rPr>
      </w:pPr>
    </w:p>
    <w:p w:rsidR="001E0479" w:rsidRPr="001E0479" w:rsidRDefault="001E0479" w:rsidP="001E0479">
      <w:pPr>
        <w:tabs>
          <w:tab w:val="left" w:pos="567"/>
        </w:tabs>
        <w:spacing w:after="0" w:line="216" w:lineRule="auto"/>
        <w:ind w:firstLine="567"/>
        <w:jc w:val="both"/>
        <w:rPr>
          <w:rFonts w:ascii="Times New Roman" w:eastAsia="Times New Roman" w:hAnsi="Times New Roman"/>
          <w:sz w:val="24"/>
          <w:szCs w:val="24"/>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3. ЦЕНА. ПОРЯДОК РАСЧЕТОВ</w:t>
      </w:r>
    </w:p>
    <w:p w:rsidR="001E0479" w:rsidRPr="001E0479" w:rsidRDefault="001E0479" w:rsidP="006C311B">
      <w:pPr>
        <w:keepNext/>
        <w:suppressAutoHyphens/>
        <w:spacing w:after="0" w:line="240" w:lineRule="auto"/>
        <w:ind w:firstLine="567"/>
        <w:jc w:val="both"/>
        <w:outlineLvl w:val="0"/>
        <w:rPr>
          <w:rFonts w:ascii="Times New Roman" w:eastAsia="Times New Roman" w:hAnsi="Times New Roman"/>
          <w:bCs/>
          <w:kern w:val="16"/>
          <w:sz w:val="24"/>
          <w:szCs w:val="24"/>
          <w:lang w:eastAsia="ru-RU"/>
        </w:rPr>
      </w:pPr>
      <w:r w:rsidRPr="001E0479">
        <w:rPr>
          <w:rFonts w:ascii="Times New Roman" w:eastAsia="Times New Roman" w:hAnsi="Times New Roman"/>
          <w:bCs/>
          <w:kern w:val="16"/>
          <w:sz w:val="24"/>
          <w:szCs w:val="24"/>
          <w:lang w:eastAsia="ru-RU"/>
        </w:rPr>
        <w:t xml:space="preserve">3.1. Стоимость услуг по настоящему Договору (далее – цена </w:t>
      </w:r>
      <w:r w:rsidR="00DE0BFB">
        <w:rPr>
          <w:rFonts w:ascii="Times New Roman" w:eastAsia="Times New Roman" w:hAnsi="Times New Roman"/>
          <w:bCs/>
          <w:kern w:val="16"/>
          <w:sz w:val="24"/>
          <w:szCs w:val="24"/>
          <w:lang w:eastAsia="ru-RU"/>
        </w:rPr>
        <w:t>Договора) составляет</w:t>
      </w:r>
      <w:r w:rsidR="00445B39">
        <w:rPr>
          <w:rFonts w:ascii="Times New Roman" w:eastAsia="Times New Roman" w:hAnsi="Times New Roman"/>
          <w:bCs/>
          <w:kern w:val="16"/>
          <w:sz w:val="24"/>
          <w:szCs w:val="24"/>
          <w:lang w:eastAsia="ru-RU"/>
        </w:rPr>
        <w:t>_____________ (_____________) российских рублей ___</w:t>
      </w:r>
      <w:r w:rsidRPr="001E0479">
        <w:rPr>
          <w:rFonts w:ascii="Times New Roman" w:eastAsia="Times New Roman" w:hAnsi="Times New Roman"/>
          <w:bCs/>
          <w:kern w:val="16"/>
          <w:sz w:val="24"/>
          <w:szCs w:val="24"/>
          <w:lang w:eastAsia="ru-RU"/>
        </w:rPr>
        <w:t xml:space="preserve"> </w:t>
      </w:r>
      <w:proofErr w:type="gramStart"/>
      <w:r w:rsidRPr="001E0479">
        <w:rPr>
          <w:rFonts w:ascii="Times New Roman" w:eastAsia="Times New Roman" w:hAnsi="Times New Roman"/>
          <w:bCs/>
          <w:kern w:val="16"/>
          <w:sz w:val="24"/>
          <w:szCs w:val="24"/>
          <w:lang w:eastAsia="ru-RU"/>
        </w:rPr>
        <w:t>коп.,</w:t>
      </w:r>
      <w:proofErr w:type="gramEnd"/>
      <w:r w:rsidRPr="001E0479">
        <w:rPr>
          <w:rFonts w:ascii="Times New Roman" w:eastAsia="Times New Roman" w:hAnsi="Times New Roman"/>
          <w:bCs/>
          <w:kern w:val="16"/>
          <w:sz w:val="24"/>
          <w:szCs w:val="24"/>
          <w:lang w:eastAsia="ru-RU"/>
        </w:rPr>
        <w:t xml:space="preserve"> в</w:t>
      </w:r>
      <w:r w:rsidR="00445B39">
        <w:rPr>
          <w:rFonts w:ascii="Times New Roman" w:eastAsia="Times New Roman" w:hAnsi="Times New Roman"/>
          <w:bCs/>
          <w:kern w:val="16"/>
          <w:sz w:val="24"/>
          <w:szCs w:val="24"/>
          <w:lang w:eastAsia="ru-RU"/>
        </w:rPr>
        <w:t xml:space="preserve"> том числе НДС (18%) – ____________ (____________) российских рублей ___</w:t>
      </w:r>
      <w:r w:rsidRPr="001E0479">
        <w:rPr>
          <w:rFonts w:ascii="Times New Roman" w:eastAsia="Times New Roman" w:hAnsi="Times New Roman"/>
          <w:bCs/>
          <w:kern w:val="16"/>
          <w:sz w:val="24"/>
          <w:szCs w:val="24"/>
          <w:lang w:eastAsia="ru-RU"/>
        </w:rPr>
        <w:t xml:space="preserve"> коп.</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3.2. Смета расходов (Приложение № 1) составляется Исполнителем и утверждается Заказчиком в </w:t>
      </w:r>
      <w:r w:rsidRPr="00117557">
        <w:rPr>
          <w:rFonts w:ascii="Times New Roman" w:hAnsi="Times New Roman"/>
          <w:kern w:val="16"/>
          <w:sz w:val="24"/>
          <w:szCs w:val="24"/>
          <w:lang w:eastAsia="ru-RU"/>
        </w:rPr>
        <w:t>соответствии</w:t>
      </w:r>
      <w:r w:rsidR="001E6AD9" w:rsidRPr="00117557">
        <w:rPr>
          <w:rFonts w:ascii="Times New Roman" w:hAnsi="Times New Roman"/>
          <w:kern w:val="16"/>
          <w:sz w:val="24"/>
          <w:szCs w:val="24"/>
          <w:lang w:eastAsia="ru-RU"/>
        </w:rPr>
        <w:t xml:space="preserve"> с</w:t>
      </w:r>
      <w:r w:rsidRPr="00117557">
        <w:rPr>
          <w:rFonts w:ascii="Times New Roman" w:hAnsi="Times New Roman"/>
          <w:kern w:val="16"/>
          <w:sz w:val="24"/>
          <w:szCs w:val="24"/>
          <w:lang w:eastAsia="ru-RU"/>
        </w:rPr>
        <w:t xml:space="preserve"> </w:t>
      </w:r>
      <w:r w:rsidRPr="001E0479">
        <w:rPr>
          <w:rFonts w:ascii="Times New Roman" w:hAnsi="Times New Roman"/>
          <w:kern w:val="16"/>
          <w:sz w:val="24"/>
          <w:szCs w:val="24"/>
          <w:lang w:eastAsia="ru-RU"/>
        </w:rPr>
        <w:t>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p w:rsidR="001E0479" w:rsidRPr="00117557"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В </w:t>
      </w:r>
      <w:r w:rsidR="003F0131" w:rsidRPr="00117557">
        <w:rPr>
          <w:rFonts w:ascii="Times New Roman" w:hAnsi="Times New Roman"/>
          <w:kern w:val="16"/>
          <w:sz w:val="24"/>
          <w:szCs w:val="24"/>
          <w:lang w:eastAsia="ru-RU"/>
        </w:rPr>
        <w:t xml:space="preserve">Смету расходов </w:t>
      </w:r>
      <w:r w:rsidRPr="00117557">
        <w:rPr>
          <w:rFonts w:ascii="Times New Roman" w:hAnsi="Times New Roman"/>
          <w:kern w:val="16"/>
          <w:sz w:val="24"/>
          <w:szCs w:val="24"/>
          <w:lang w:eastAsia="ru-RU"/>
        </w:rPr>
        <w:t>(Приложение № 1) могут включаться расходы в размере не более 5 (пяти) процентов от объема расходов, указанных в смете, на оплату услуг Исполнителя.</w:t>
      </w:r>
    </w:p>
    <w:p w:rsidR="00892AE1" w:rsidRPr="00117557" w:rsidRDefault="001E0479" w:rsidP="006C311B">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3.3. </w:t>
      </w:r>
      <w:r w:rsidR="00892AE1" w:rsidRPr="00117557">
        <w:rPr>
          <w:rFonts w:ascii="Times New Roman" w:hAnsi="Times New Roman"/>
          <w:kern w:val="16"/>
          <w:sz w:val="24"/>
          <w:szCs w:val="24"/>
          <w:lang w:eastAsia="ru-RU"/>
        </w:rPr>
        <w:t xml:space="preserve">Заказчик </w:t>
      </w:r>
      <w:r w:rsidR="00574D92" w:rsidRPr="00117557">
        <w:rPr>
          <w:rFonts w:ascii="Times New Roman" w:hAnsi="Times New Roman"/>
          <w:kern w:val="16"/>
          <w:sz w:val="24"/>
          <w:szCs w:val="24"/>
          <w:lang w:eastAsia="ru-RU"/>
        </w:rPr>
        <w:t xml:space="preserve">в течении 15 (пятнадцать) банковских дней с даты подписания Договора производит </w:t>
      </w:r>
      <w:r w:rsidR="00892AE1" w:rsidRPr="00117557">
        <w:rPr>
          <w:rFonts w:ascii="Times New Roman" w:hAnsi="Times New Roman"/>
          <w:kern w:val="16"/>
          <w:sz w:val="24"/>
          <w:szCs w:val="24"/>
          <w:lang w:eastAsia="ru-RU"/>
        </w:rPr>
        <w:t xml:space="preserve">авансирование </w:t>
      </w:r>
      <w:r w:rsidR="009C7AB9" w:rsidRPr="00117557">
        <w:rPr>
          <w:rFonts w:ascii="Times New Roman" w:hAnsi="Times New Roman"/>
          <w:kern w:val="16"/>
          <w:sz w:val="24"/>
          <w:szCs w:val="24"/>
          <w:lang w:eastAsia="ru-RU"/>
        </w:rPr>
        <w:t>в размере 30 (тридцати</w:t>
      </w:r>
      <w:r w:rsidR="00892AE1" w:rsidRPr="00117557">
        <w:rPr>
          <w:rFonts w:ascii="Times New Roman" w:hAnsi="Times New Roman"/>
          <w:kern w:val="16"/>
          <w:sz w:val="24"/>
          <w:szCs w:val="24"/>
          <w:lang w:eastAsia="ru-RU"/>
        </w:rPr>
        <w:t>) процентов от цены Договора, что составляет ____________ (____________) российских рублей ____ копеек, в том числе НДС (18%) – _____________ (______________) российских рубля ___ копеек.</w:t>
      </w:r>
    </w:p>
    <w:p w:rsidR="001E0479" w:rsidRPr="00117557" w:rsidRDefault="001E0479" w:rsidP="006C311B">
      <w:pPr>
        <w:widowControl w:val="0"/>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3.4. Окончательный расчет, с учетом перечисленного аванса, производится по факту оказанных услуг в течение 15 (пятнадцати) рабочих дней с момента подписания Акта сдачи-приемки оказанных услуг и принятия Заказчиком представленного Исполнителем отчета о фактических затратах с приложением первичных подтверждающих документов</w:t>
      </w:r>
      <w:r w:rsidR="009519B0" w:rsidRPr="00117557">
        <w:rPr>
          <w:rFonts w:ascii="Times New Roman" w:hAnsi="Times New Roman"/>
          <w:kern w:val="16"/>
          <w:sz w:val="24"/>
          <w:szCs w:val="24"/>
          <w:lang w:eastAsia="ru-RU"/>
        </w:rPr>
        <w:t xml:space="preserve"> в размере стоимости оказанных услуг</w:t>
      </w:r>
      <w:r w:rsidRPr="00117557">
        <w:rPr>
          <w:rFonts w:ascii="Times New Roman" w:hAnsi="Times New Roman"/>
          <w:kern w:val="16"/>
          <w:sz w:val="24"/>
          <w:szCs w:val="24"/>
          <w:lang w:eastAsia="ru-RU"/>
        </w:rPr>
        <w:t xml:space="preserve">, </w:t>
      </w:r>
      <w:r w:rsidR="009519B0" w:rsidRPr="00117557">
        <w:rPr>
          <w:rFonts w:ascii="Times New Roman" w:hAnsi="Times New Roman"/>
          <w:kern w:val="16"/>
          <w:sz w:val="24"/>
          <w:szCs w:val="24"/>
          <w:lang w:eastAsia="ru-RU"/>
        </w:rPr>
        <w:t xml:space="preserve">а также </w:t>
      </w:r>
      <w:r w:rsidRPr="00117557">
        <w:rPr>
          <w:rFonts w:ascii="Times New Roman" w:hAnsi="Times New Roman"/>
          <w:kern w:val="16"/>
          <w:sz w:val="24"/>
          <w:szCs w:val="24"/>
          <w:lang w:eastAsia="ru-RU"/>
        </w:rPr>
        <w:t>пояснительной записки о соответствии фактических расходов плановым и творческого отчета.</w:t>
      </w:r>
    </w:p>
    <w:p w:rsidR="008D614E" w:rsidRPr="00117557" w:rsidRDefault="001E0479" w:rsidP="006C311B">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3.5. </w:t>
      </w:r>
      <w:r w:rsidR="008D614E" w:rsidRPr="00117557">
        <w:rPr>
          <w:rFonts w:ascii="Times New Roman" w:hAnsi="Times New Roman"/>
          <w:kern w:val="16"/>
          <w:sz w:val="24"/>
          <w:szCs w:val="24"/>
          <w:lang w:eastAsia="ru-RU"/>
        </w:rPr>
        <w:t>Оплата услуг по настоящему Договору осуществляется путем перечисления денежных средств на банковский расчетный счет Исполнителя</w:t>
      </w:r>
      <w:r w:rsidR="00676EFD" w:rsidRPr="00117557">
        <w:t xml:space="preserve"> </w:t>
      </w:r>
      <w:r w:rsidR="00676EFD" w:rsidRPr="00117557">
        <w:rPr>
          <w:rFonts w:ascii="Times New Roman" w:hAnsi="Times New Roman"/>
          <w:kern w:val="16"/>
          <w:sz w:val="24"/>
          <w:szCs w:val="24"/>
          <w:lang w:eastAsia="ru-RU"/>
        </w:rPr>
        <w:t>в российских рублях</w:t>
      </w:r>
      <w:r w:rsidR="008D614E" w:rsidRPr="00117557">
        <w:rPr>
          <w:rFonts w:ascii="Times New Roman" w:hAnsi="Times New Roman"/>
          <w:kern w:val="16"/>
          <w:sz w:val="24"/>
          <w:szCs w:val="24"/>
          <w:lang w:eastAsia="ru-RU"/>
        </w:rPr>
        <w:t>.</w:t>
      </w:r>
    </w:p>
    <w:p w:rsidR="00892AE1" w:rsidRDefault="008D614E" w:rsidP="006C311B">
      <w:pPr>
        <w:tabs>
          <w:tab w:val="left" w:pos="567"/>
        </w:tabs>
        <w:autoSpaceDE w:val="0"/>
        <w:autoSpaceDN w:val="0"/>
        <w:adjustRightInd w:val="0"/>
        <w:spacing w:after="0" w:line="240" w:lineRule="auto"/>
        <w:ind w:firstLine="567"/>
        <w:jc w:val="both"/>
        <w:rPr>
          <w:rFonts w:ascii="Times New Roman" w:hAnsi="Times New Roman"/>
          <w:kern w:val="16"/>
          <w:sz w:val="24"/>
          <w:szCs w:val="24"/>
          <w:lang w:eastAsia="ru-RU"/>
        </w:rPr>
      </w:pPr>
      <w:r w:rsidRPr="00117557">
        <w:rPr>
          <w:rFonts w:ascii="Times New Roman" w:hAnsi="Times New Roman"/>
          <w:kern w:val="16"/>
          <w:sz w:val="24"/>
          <w:szCs w:val="24"/>
          <w:lang w:eastAsia="ru-RU"/>
        </w:rPr>
        <w:t xml:space="preserve">3.6. </w:t>
      </w:r>
      <w:r w:rsidR="001E0479" w:rsidRPr="00117557">
        <w:rPr>
          <w:rFonts w:ascii="Times New Roman" w:hAnsi="Times New Roman"/>
          <w:kern w:val="16"/>
          <w:sz w:val="24"/>
          <w:szCs w:val="24"/>
          <w:lang w:eastAsia="ru-RU"/>
        </w:rPr>
        <w:t xml:space="preserve">В случае невыполнения </w:t>
      </w:r>
      <w:r w:rsidR="001E0479" w:rsidRPr="001E0479">
        <w:rPr>
          <w:rFonts w:ascii="Times New Roman" w:hAnsi="Times New Roman"/>
          <w:kern w:val="16"/>
          <w:sz w:val="24"/>
          <w:szCs w:val="24"/>
          <w:lang w:eastAsia="ru-RU"/>
        </w:rPr>
        <w:t>услуг, предусмотренных по настоящему Договору, по вине Исполнителя, неоказанная часть услуг не оплачивается, а авансовые выплаты, произведенные для оплаты этой части услуг, возвращаются Заказчику в месячный срок.</w:t>
      </w:r>
    </w:p>
    <w:p w:rsidR="00892AE1" w:rsidRDefault="00892AE1" w:rsidP="001E0479">
      <w:pPr>
        <w:widowControl w:val="0"/>
        <w:autoSpaceDE w:val="0"/>
        <w:autoSpaceDN w:val="0"/>
        <w:adjustRightInd w:val="0"/>
        <w:spacing w:after="0" w:line="240" w:lineRule="auto"/>
        <w:jc w:val="both"/>
        <w:rPr>
          <w:rFonts w:ascii="Times New Roman" w:hAnsi="Times New Roman"/>
          <w:kern w:val="16"/>
          <w:sz w:val="24"/>
          <w:szCs w:val="24"/>
          <w:lang w:eastAsia="ru-RU"/>
        </w:rPr>
      </w:pPr>
    </w:p>
    <w:p w:rsidR="00892AE1" w:rsidRPr="001E0479" w:rsidRDefault="00892AE1" w:rsidP="001E0479">
      <w:pPr>
        <w:widowControl w:val="0"/>
        <w:autoSpaceDE w:val="0"/>
        <w:autoSpaceDN w:val="0"/>
        <w:adjustRightInd w:val="0"/>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4. КОНФИДЕНЦИАЛЬНОСТЬ</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1204AC">
        <w:rPr>
          <w:rFonts w:ascii="Times New Roman" w:hAnsi="Times New Roman"/>
          <w:kern w:val="16"/>
          <w:sz w:val="24"/>
          <w:szCs w:val="24"/>
          <w:lang w:eastAsia="ru-RU"/>
        </w:rPr>
        <w:t>ренных настоящим Договором или с</w:t>
      </w:r>
      <w:r w:rsidRPr="001E0479">
        <w:rPr>
          <w:rFonts w:ascii="Times New Roman" w:hAnsi="Times New Roman"/>
          <w:kern w:val="16"/>
          <w:sz w:val="24"/>
          <w:szCs w:val="24"/>
          <w:lang w:eastAsia="ru-RU"/>
        </w:rPr>
        <w:t>оглашением Сторон.</w:t>
      </w:r>
    </w:p>
    <w:p w:rsidR="001E0479" w:rsidRPr="001E0479" w:rsidRDefault="001E0479" w:rsidP="006C311B">
      <w:pPr>
        <w:keepNext/>
        <w:suppressAutoHyphens/>
        <w:spacing w:after="0" w:line="240" w:lineRule="auto"/>
        <w:ind w:firstLine="567"/>
        <w:jc w:val="both"/>
        <w:rPr>
          <w:rFonts w:ascii="Times New Roman" w:eastAsia="Times New Roman" w:hAnsi="Times New Roman"/>
          <w:bCs/>
          <w:kern w:val="16"/>
          <w:sz w:val="24"/>
          <w:szCs w:val="24"/>
          <w:lang w:eastAsia="ru-RU"/>
        </w:rPr>
      </w:pPr>
      <w:r w:rsidRPr="001E0479">
        <w:rPr>
          <w:rFonts w:ascii="Times New Roman" w:eastAsia="Times New Roman" w:hAnsi="Times New Roman"/>
          <w:bCs/>
          <w:kern w:val="16"/>
          <w:sz w:val="24"/>
          <w:szCs w:val="24"/>
          <w:lang w:eastAsia="ru-RU"/>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1E0479" w:rsidRPr="001E0479" w:rsidRDefault="001141CA" w:rsidP="001E0479">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br w:type="column"/>
      </w: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5. ОТВЕТСТВЕННОСТЬ СТОРОН</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5.3. </w:t>
      </w:r>
      <w:r w:rsidRPr="001E0479">
        <w:rPr>
          <w:rFonts w:ascii="Times New Roman" w:hAnsi="Times New Roman"/>
          <w:sz w:val="24"/>
          <w:szCs w:val="24"/>
        </w:rPr>
        <w:t>В случае нарушения сроков оказания услуг, предусмотренных пунктом 1.3 настоящего Договора, и срока представления отчетной документации</w:t>
      </w:r>
      <w:r w:rsidR="008466FE">
        <w:rPr>
          <w:rFonts w:ascii="Times New Roman" w:hAnsi="Times New Roman"/>
          <w:sz w:val="24"/>
          <w:szCs w:val="24"/>
        </w:rPr>
        <w:t>, предусмотренного пунктом 2.1.2</w:t>
      </w:r>
      <w:r w:rsidRPr="001E0479">
        <w:rPr>
          <w:rFonts w:ascii="Times New Roman" w:hAnsi="Times New Roman"/>
          <w:sz w:val="24"/>
          <w:szCs w:val="24"/>
        </w:rPr>
        <w:t xml:space="preserve"> настоящего Договора, Исполнитель обязан выплатить Заказчику неустойку (пеню) в размере 1/300 ставки рефинансирования Центрального Банка Российской Федерации, действующей на день уплаты неустойки (пени), от цены Договора за каждый день просрочки.</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5.5.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E0479" w:rsidRPr="001E0479" w:rsidRDefault="001E0479" w:rsidP="001E0479">
      <w:pPr>
        <w:spacing w:after="0" w:line="240" w:lineRule="auto"/>
        <w:ind w:firstLine="709"/>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6. ФОРС-МАЖОРНЫЕ ОБСТОЯТЕЛЬСТВА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1E0479" w:rsidRPr="001E0479" w:rsidRDefault="001E0479" w:rsidP="001E0479">
      <w:pPr>
        <w:spacing w:after="0" w:line="240" w:lineRule="auto"/>
        <w:jc w:val="center"/>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kern w:val="16"/>
          <w:sz w:val="24"/>
          <w:szCs w:val="24"/>
          <w:lang w:eastAsia="ru-RU"/>
        </w:rPr>
        <w:t xml:space="preserve">7. </w:t>
      </w:r>
      <w:r w:rsidRPr="001E0479">
        <w:rPr>
          <w:rFonts w:ascii="Times New Roman" w:hAnsi="Times New Roman"/>
          <w:b/>
          <w:kern w:val="16"/>
          <w:sz w:val="24"/>
          <w:szCs w:val="24"/>
          <w:lang w:eastAsia="ru-RU"/>
        </w:rPr>
        <w:t>ПОРЯДОК УРЕГУЛИРОВАНИЯ СПОРОВ</w:t>
      </w:r>
    </w:p>
    <w:p w:rsidR="001E0479" w:rsidRPr="001E0479" w:rsidRDefault="001E0479" w:rsidP="006C311B">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7.2. Все споры и разногласия, связанные с исполнением настоящего Договора, которые Стороны не смогут урегулировать между собой, подлежат разрешению в Арбитражном суде </w:t>
      </w:r>
      <w:r w:rsidR="005A29F1">
        <w:rPr>
          <w:rFonts w:ascii="Times New Roman" w:hAnsi="Times New Roman"/>
          <w:kern w:val="16"/>
          <w:sz w:val="24"/>
          <w:szCs w:val="24"/>
          <w:lang w:eastAsia="ru-RU"/>
        </w:rPr>
        <w:br/>
      </w:r>
      <w:r w:rsidRPr="001E0479">
        <w:rPr>
          <w:rFonts w:ascii="Times New Roman" w:hAnsi="Times New Roman"/>
          <w:kern w:val="16"/>
          <w:sz w:val="24"/>
          <w:szCs w:val="24"/>
          <w:lang w:eastAsia="ru-RU"/>
        </w:rPr>
        <w:t>г. Москвы.</w:t>
      </w:r>
    </w:p>
    <w:p w:rsidR="001E0479" w:rsidRPr="001E0479" w:rsidRDefault="001E0479" w:rsidP="001E0479">
      <w:pPr>
        <w:spacing w:after="0" w:line="240" w:lineRule="auto"/>
        <w:jc w:val="both"/>
        <w:rPr>
          <w:rFonts w:ascii="Times New Roman" w:hAnsi="Times New Roman"/>
          <w:kern w:val="16"/>
          <w:sz w:val="24"/>
          <w:szCs w:val="24"/>
          <w:lang w:eastAsia="ru-RU"/>
        </w:rPr>
      </w:pPr>
    </w:p>
    <w:p w:rsidR="001E0479" w:rsidRPr="001E0479" w:rsidRDefault="001E0479" w:rsidP="001E0479">
      <w:pPr>
        <w:spacing w:after="0" w:line="240" w:lineRule="auto"/>
        <w:jc w:val="center"/>
        <w:rPr>
          <w:rFonts w:ascii="Times New Roman" w:hAnsi="Times New Roman"/>
          <w:b/>
          <w:kern w:val="16"/>
          <w:sz w:val="24"/>
          <w:szCs w:val="24"/>
          <w:lang w:eastAsia="ru-RU"/>
        </w:rPr>
      </w:pPr>
      <w:r w:rsidRPr="001E0479">
        <w:rPr>
          <w:rFonts w:ascii="Times New Roman" w:hAnsi="Times New Roman"/>
          <w:b/>
          <w:kern w:val="16"/>
          <w:sz w:val="24"/>
          <w:szCs w:val="24"/>
          <w:lang w:eastAsia="ru-RU"/>
        </w:rPr>
        <w:t>8. ПРОЧИЕ УСЛОВИЯ</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Приложение № 1 – Смета расходов;</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Прило</w:t>
      </w:r>
      <w:r w:rsidR="00445B39">
        <w:rPr>
          <w:rFonts w:ascii="Times New Roman" w:hAnsi="Times New Roman"/>
          <w:kern w:val="16"/>
          <w:sz w:val="24"/>
          <w:szCs w:val="24"/>
          <w:lang w:eastAsia="ru-RU"/>
        </w:rPr>
        <w:t>жение № 2 – Техническое задание.</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8.2. Настоящий Договор вступает в с</w:t>
      </w:r>
      <w:r w:rsidR="00445B39">
        <w:rPr>
          <w:rFonts w:ascii="Times New Roman" w:hAnsi="Times New Roman"/>
          <w:kern w:val="16"/>
          <w:sz w:val="24"/>
          <w:szCs w:val="24"/>
          <w:lang w:eastAsia="ru-RU"/>
        </w:rPr>
        <w:t xml:space="preserve">илу с даты подписания договора </w:t>
      </w:r>
      <w:r w:rsidRPr="001E0479">
        <w:rPr>
          <w:rFonts w:ascii="Times New Roman" w:hAnsi="Times New Roman"/>
          <w:kern w:val="16"/>
          <w:sz w:val="24"/>
          <w:szCs w:val="24"/>
          <w:lang w:eastAsia="ru-RU"/>
        </w:rPr>
        <w:t>и действует по 31 декабря 2016 г.</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1E0479" w:rsidRPr="001E0479" w:rsidRDefault="001E0479" w:rsidP="006C311B">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lastRenderedPageBreak/>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lastRenderedPageBreak/>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lastRenderedPageBreak/>
        <w:t xml:space="preserve">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Default="001E2985"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AF04C1" w:rsidRDefault="00AF04C1"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E7112D" w:rsidRDefault="00E7112D"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p>
    <w:p w:rsidR="001E2985" w:rsidRPr="000B5F8C" w:rsidRDefault="001E2985" w:rsidP="001E2985">
      <w:pPr>
        <w:tabs>
          <w:tab w:val="left" w:pos="4470"/>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Лот № 2</w:t>
      </w:r>
      <w:r w:rsidRPr="009654D0">
        <w:rPr>
          <w:rFonts w:ascii="Times New Roman" w:eastAsia="Times New Roman" w:hAnsi="Times New Roman"/>
          <w:b/>
          <w:sz w:val="24"/>
          <w:szCs w:val="24"/>
          <w:lang w:eastAsia="ru-RU"/>
        </w:rPr>
        <w:t xml:space="preserve">                                          </w:t>
      </w:r>
    </w:p>
    <w:p w:rsidR="001E2985" w:rsidRPr="00906356" w:rsidRDefault="001E2985" w:rsidP="001E2985">
      <w:pPr>
        <w:tabs>
          <w:tab w:val="left" w:pos="4470"/>
        </w:tabs>
        <w:spacing w:after="0" w:line="240" w:lineRule="auto"/>
        <w:jc w:val="center"/>
        <w:rPr>
          <w:rFonts w:ascii="Times New Roman" w:hAnsi="Times New Roman"/>
          <w:b/>
          <w:sz w:val="24"/>
          <w:szCs w:val="24"/>
          <w:lang w:eastAsia="ru-RU"/>
        </w:rPr>
      </w:pPr>
    </w:p>
    <w:p w:rsidR="001E2985" w:rsidRPr="009654D0" w:rsidRDefault="001E2985" w:rsidP="001E2985">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1E2985" w:rsidRPr="009654D0" w:rsidRDefault="001E2985" w:rsidP="001E2985">
      <w:pPr>
        <w:shd w:val="clear" w:color="auto" w:fill="FFFFFF"/>
        <w:spacing w:before="14" w:after="0" w:line="254" w:lineRule="exact"/>
        <w:ind w:left="2534" w:right="2765"/>
        <w:jc w:val="center"/>
        <w:rPr>
          <w:rFonts w:ascii="Times New Roman" w:hAnsi="Times New Roman"/>
          <w:sz w:val="28"/>
          <w:szCs w:val="28"/>
        </w:rPr>
      </w:pP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AF04C1" w:rsidRPr="001E0479" w:rsidRDefault="00AF04C1" w:rsidP="005076FE">
      <w:pPr>
        <w:spacing w:after="0" w:line="240" w:lineRule="auto"/>
        <w:ind w:right="23" w:firstLine="584"/>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1E0479">
        <w:rPr>
          <w:rFonts w:ascii="Times New Roman" w:hAnsi="Times New Roman"/>
          <w:kern w:val="16"/>
          <w:sz w:val="24"/>
          <w:szCs w:val="24"/>
          <w:lang w:eastAsia="ru-RU"/>
        </w:rPr>
        <w:t>Г.А.Рапоты</w:t>
      </w:r>
      <w:proofErr w:type="spellEnd"/>
      <w:r w:rsidRPr="001E0479">
        <w:rPr>
          <w:rFonts w:ascii="Times New Roman" w:hAnsi="Times New Roman"/>
          <w:kern w:val="16"/>
          <w:sz w:val="24"/>
          <w:szCs w:val="24"/>
          <w:lang w:eastAsia="ru-RU"/>
        </w:rPr>
        <w:t xml:space="preserve">, действующего на основании Положения о Постоянном Комитете Союзного государства, с одной стороны, и </w:t>
      </w:r>
      <w:r>
        <w:rPr>
          <w:rFonts w:ascii="Times New Roman" w:hAnsi="Times New Roman"/>
          <w:kern w:val="16"/>
          <w:sz w:val="24"/>
          <w:szCs w:val="24"/>
          <w:lang w:eastAsia="ru-RU"/>
        </w:rPr>
        <w:t>_____________________</w:t>
      </w:r>
      <w:r>
        <w:rPr>
          <w:rFonts w:ascii="Times New Roman" w:eastAsiaTheme="minorHAnsi" w:hAnsi="Times New Roman" w:cstheme="minorBidi"/>
          <w:kern w:val="16"/>
          <w:sz w:val="24"/>
          <w:szCs w:val="24"/>
          <w:lang w:eastAsia="ru-RU"/>
        </w:rPr>
        <w:t>_______</w:t>
      </w:r>
      <w:r w:rsidRPr="001E0479">
        <w:rPr>
          <w:rFonts w:ascii="Times New Roman" w:eastAsiaTheme="minorHAnsi" w:hAnsi="Times New Roman" w:cstheme="minorBidi"/>
          <w:kern w:val="16"/>
          <w:sz w:val="24"/>
          <w:szCs w:val="24"/>
          <w:lang w:eastAsia="ru-RU"/>
        </w:rPr>
        <w:t>, именуемое в дальнейшем Испо</w:t>
      </w:r>
      <w:r>
        <w:rPr>
          <w:rFonts w:ascii="Times New Roman" w:eastAsiaTheme="minorHAnsi" w:hAnsi="Times New Roman" w:cstheme="minorBidi"/>
          <w:kern w:val="16"/>
          <w:sz w:val="24"/>
          <w:szCs w:val="24"/>
          <w:lang w:eastAsia="ru-RU"/>
        </w:rPr>
        <w:t>лнитель, в лице _________________________</w:t>
      </w:r>
      <w:r w:rsidRPr="001E0479">
        <w:rPr>
          <w:rFonts w:ascii="Times New Roman" w:eastAsiaTheme="minorHAnsi" w:hAnsi="Times New Roman" w:cstheme="minorBidi"/>
          <w:kern w:val="16"/>
          <w:sz w:val="24"/>
          <w:szCs w:val="24"/>
          <w:lang w:eastAsia="ru-RU"/>
        </w:rPr>
        <w:t xml:space="preserve">, действующего на основании Устава, с другой стороны, в дальнейшем именуемые Стороны, на основании результатов открытого конкурса на право заключения договоров на оказание услуг по информационному обслуживанию Постоянного Комитета Союзного государства в 2016 году </w:t>
      </w:r>
      <w:r w:rsidRPr="001E0479">
        <w:rPr>
          <w:rFonts w:ascii="Times New Roman" w:hAnsi="Times New Roman"/>
          <w:kern w:val="16"/>
          <w:sz w:val="24"/>
          <w:szCs w:val="24"/>
          <w:lang w:eastAsia="ru-RU"/>
        </w:rPr>
        <w:t>(протокол заседания конкурс</w:t>
      </w:r>
      <w:r>
        <w:rPr>
          <w:rFonts w:ascii="Times New Roman" w:hAnsi="Times New Roman"/>
          <w:kern w:val="16"/>
          <w:sz w:val="24"/>
          <w:szCs w:val="24"/>
          <w:lang w:eastAsia="ru-RU"/>
        </w:rPr>
        <w:t>ной комиссии от ___________№ __</w:t>
      </w:r>
      <w:r w:rsidRPr="001E0479">
        <w:rPr>
          <w:rFonts w:ascii="Times New Roman" w:hAnsi="Times New Roman"/>
          <w:kern w:val="16"/>
          <w:sz w:val="24"/>
          <w:szCs w:val="24"/>
          <w:lang w:eastAsia="ru-RU"/>
        </w:rPr>
        <w:t>), заключили настоящий Договор о нижеследующем:</w:t>
      </w:r>
    </w:p>
    <w:p w:rsidR="00AF04C1" w:rsidRPr="001E0479" w:rsidRDefault="00AF04C1" w:rsidP="00AF04C1">
      <w:pPr>
        <w:spacing w:after="0" w:line="240" w:lineRule="auto"/>
        <w:ind w:left="23" w:right="23" w:firstLine="561"/>
        <w:jc w:val="both"/>
        <w:rPr>
          <w:rFonts w:ascii="Times New Roman" w:hAnsi="Times New Roman"/>
          <w:kern w:val="16"/>
          <w:sz w:val="24"/>
          <w:szCs w:val="24"/>
          <w:lang w:eastAsia="ru-RU"/>
        </w:rPr>
      </w:pPr>
    </w:p>
    <w:p w:rsidR="00AF04C1" w:rsidRPr="001E0479" w:rsidRDefault="00AF04C1" w:rsidP="00AF04C1">
      <w:pPr>
        <w:autoSpaceDE w:val="0"/>
        <w:autoSpaceDN w:val="0"/>
        <w:adjustRightInd w:val="0"/>
        <w:spacing w:after="0" w:line="240" w:lineRule="auto"/>
        <w:jc w:val="center"/>
        <w:rPr>
          <w:rFonts w:ascii="Times New Roman" w:hAnsi="Times New Roman"/>
          <w:b/>
          <w:sz w:val="24"/>
          <w:szCs w:val="24"/>
        </w:rPr>
      </w:pPr>
      <w:r w:rsidRPr="001E0479">
        <w:rPr>
          <w:rFonts w:ascii="Times New Roman" w:hAnsi="Times New Roman"/>
          <w:b/>
          <w:sz w:val="24"/>
          <w:szCs w:val="24"/>
        </w:rPr>
        <w:t>1. ПРЕДМЕТ ДОГОВОРА</w:t>
      </w:r>
    </w:p>
    <w:p w:rsidR="00AF04C1" w:rsidRPr="001E0479" w:rsidRDefault="00AF04C1" w:rsidP="00AF04C1">
      <w:pPr>
        <w:spacing w:after="0" w:line="240" w:lineRule="auto"/>
        <w:ind w:right="-57"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1.1. Исполнитель по заданию Заказчика </w:t>
      </w:r>
      <w:r w:rsidRPr="001E0479">
        <w:rPr>
          <w:rFonts w:ascii="Times New Roman" w:hAnsi="Times New Roman"/>
          <w:sz w:val="24"/>
          <w:szCs w:val="24"/>
        </w:rPr>
        <w:t>обязуется собственными силами и/или с привлечением третьих лиц и в соответствии с условиями настоя</w:t>
      </w:r>
      <w:r>
        <w:rPr>
          <w:rFonts w:ascii="Times New Roman" w:hAnsi="Times New Roman"/>
          <w:sz w:val="24"/>
          <w:szCs w:val="24"/>
        </w:rPr>
        <w:t>щего Договора оказать услуги по</w:t>
      </w:r>
      <w:r w:rsidRPr="00AF04C1">
        <w:t xml:space="preserve"> </w:t>
      </w:r>
      <w:r>
        <w:rPr>
          <w:rFonts w:ascii="Times New Roman" w:hAnsi="Times New Roman"/>
          <w:sz w:val="24"/>
          <w:szCs w:val="24"/>
        </w:rPr>
        <w:t>проведению</w:t>
      </w:r>
      <w:r w:rsidRPr="00AF04C1">
        <w:rPr>
          <w:rFonts w:ascii="Times New Roman" w:hAnsi="Times New Roman"/>
          <w:sz w:val="24"/>
          <w:szCs w:val="24"/>
        </w:rPr>
        <w:t xml:space="preserve"> мероприятий по заданной Заказчиком тематике в рамках Белорусского международного медиафорума «Партнерство во имя будущего».</w:t>
      </w:r>
      <w:r w:rsidRPr="006A74B8">
        <w:rPr>
          <w:rFonts w:ascii="Times New Roman" w:eastAsia="Times New Roman" w:hAnsi="Times New Roman"/>
          <w:color w:val="000000"/>
          <w:sz w:val="24"/>
          <w:szCs w:val="24"/>
          <w:lang w:eastAsia="ru-RU"/>
        </w:rPr>
        <w:t xml:space="preserve"> </w:t>
      </w:r>
    </w:p>
    <w:p w:rsidR="00AF04C1" w:rsidRPr="001E0479" w:rsidRDefault="00AF04C1" w:rsidP="00AF04C1">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1.2. Источник финансирования – бюджет Союзного государства.</w:t>
      </w:r>
    </w:p>
    <w:p w:rsidR="00AF04C1" w:rsidRPr="001E0479" w:rsidRDefault="00AF04C1" w:rsidP="00AF04C1">
      <w:pPr>
        <w:spacing w:after="0" w:line="240" w:lineRule="auto"/>
        <w:ind w:firstLine="567"/>
        <w:jc w:val="both"/>
        <w:rPr>
          <w:rFonts w:ascii="Times New Roman" w:hAnsi="Times New Roman"/>
          <w:kern w:val="16"/>
          <w:sz w:val="24"/>
          <w:szCs w:val="24"/>
          <w:lang w:eastAsia="ru-RU"/>
        </w:rPr>
      </w:pPr>
      <w:r w:rsidRPr="001E0479">
        <w:rPr>
          <w:rFonts w:ascii="Times New Roman" w:hAnsi="Times New Roman"/>
          <w:kern w:val="16"/>
          <w:sz w:val="24"/>
          <w:szCs w:val="24"/>
          <w:lang w:eastAsia="ru-RU"/>
        </w:rPr>
        <w:t xml:space="preserve">1.3. Сроки оказания услуг по настоящему Договору: начало оказания </w:t>
      </w:r>
      <w:r>
        <w:rPr>
          <w:rFonts w:ascii="Times New Roman" w:hAnsi="Times New Roman"/>
          <w:kern w:val="16"/>
          <w:sz w:val="24"/>
          <w:szCs w:val="24"/>
          <w:lang w:eastAsia="ru-RU"/>
        </w:rPr>
        <w:t xml:space="preserve">услуг __________    </w:t>
      </w:r>
      <w:r w:rsidRPr="001E0479">
        <w:rPr>
          <w:rFonts w:ascii="Times New Roman" w:hAnsi="Times New Roman"/>
          <w:kern w:val="16"/>
          <w:sz w:val="24"/>
          <w:szCs w:val="24"/>
          <w:lang w:eastAsia="ru-RU"/>
        </w:rPr>
        <w:t>2016 г., око</w:t>
      </w:r>
      <w:r>
        <w:rPr>
          <w:rFonts w:ascii="Times New Roman" w:hAnsi="Times New Roman"/>
          <w:kern w:val="16"/>
          <w:sz w:val="24"/>
          <w:szCs w:val="24"/>
          <w:lang w:eastAsia="ru-RU"/>
        </w:rPr>
        <w:t>нчание оказания услуг __________</w:t>
      </w:r>
      <w:r w:rsidRPr="001E0479">
        <w:rPr>
          <w:rFonts w:ascii="Times New Roman" w:hAnsi="Times New Roman"/>
          <w:kern w:val="16"/>
          <w:sz w:val="24"/>
          <w:szCs w:val="24"/>
          <w:lang w:eastAsia="ru-RU"/>
        </w:rPr>
        <w:t xml:space="preserve"> 2016 г.</w:t>
      </w:r>
    </w:p>
    <w:p w:rsidR="001E2985" w:rsidRPr="006E65A4" w:rsidRDefault="001E2985" w:rsidP="001E2985">
      <w:pPr>
        <w:spacing w:after="0" w:line="240" w:lineRule="auto"/>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1E2985" w:rsidRPr="00D5506A" w:rsidRDefault="003943ED" w:rsidP="001E2985">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2.1. Исполнитель обязан</w:t>
      </w:r>
      <w:r w:rsidR="001E2985" w:rsidRPr="00D5506A">
        <w:rPr>
          <w:rFonts w:ascii="Times New Roman" w:eastAsia="Times New Roman" w:hAnsi="Times New Roman"/>
          <w:sz w:val="24"/>
          <w:szCs w:val="24"/>
        </w:rPr>
        <w:t>:</w:t>
      </w:r>
    </w:p>
    <w:p w:rsidR="0023567F" w:rsidRPr="0023567F" w:rsidRDefault="0023567F" w:rsidP="0023567F">
      <w:pPr>
        <w:pStyle w:val="210"/>
        <w:spacing w:line="240" w:lineRule="auto"/>
        <w:ind w:left="0" w:firstLine="567"/>
        <w:rPr>
          <w:sz w:val="24"/>
          <w:szCs w:val="24"/>
        </w:rPr>
      </w:pPr>
      <w:r w:rsidRPr="0023567F">
        <w:rPr>
          <w:sz w:val="24"/>
          <w:szCs w:val="24"/>
        </w:rPr>
        <w:t>2.1.1. Представить Заказчику на утверждение согласованную Министерством информации Республики Беларусь Смету расходов (Приложение № 1) на оказание услуг, предусмотренных настоящим Договором.</w:t>
      </w:r>
    </w:p>
    <w:p w:rsidR="0023567F" w:rsidRPr="0023567F" w:rsidRDefault="0023567F" w:rsidP="0023567F">
      <w:pPr>
        <w:pStyle w:val="210"/>
        <w:spacing w:line="240" w:lineRule="auto"/>
        <w:ind w:left="0" w:firstLine="567"/>
        <w:rPr>
          <w:sz w:val="24"/>
          <w:szCs w:val="24"/>
        </w:rPr>
      </w:pPr>
      <w:r w:rsidRPr="0023567F">
        <w:rPr>
          <w:sz w:val="24"/>
          <w:szCs w:val="24"/>
        </w:rPr>
        <w:t>2.1.2. Оказать услуги, предусмотренные Сметой расходов (Пр</w:t>
      </w:r>
      <w:r w:rsidR="003943ED">
        <w:rPr>
          <w:sz w:val="24"/>
          <w:szCs w:val="24"/>
        </w:rPr>
        <w:t xml:space="preserve">иложение </w:t>
      </w:r>
      <w:r w:rsidRPr="0023567F">
        <w:rPr>
          <w:sz w:val="24"/>
          <w:szCs w:val="24"/>
        </w:rPr>
        <w:t xml:space="preserve">№ </w:t>
      </w:r>
      <w:r w:rsidR="003943ED">
        <w:rPr>
          <w:sz w:val="24"/>
          <w:szCs w:val="24"/>
        </w:rPr>
        <w:t xml:space="preserve">1) и </w:t>
      </w:r>
      <w:r w:rsidRPr="0023567F">
        <w:rPr>
          <w:sz w:val="24"/>
          <w:szCs w:val="24"/>
        </w:rPr>
        <w:t>Техническим заданием (Приложение № 2), являющимися неотъемлемыми частями настоящего Договора, и сдать их Заказчику в соответствии с условиями настоящего Договора.</w:t>
      </w:r>
    </w:p>
    <w:p w:rsidR="003943ED" w:rsidRPr="0023567F" w:rsidRDefault="003943ED" w:rsidP="003943ED">
      <w:pPr>
        <w:pStyle w:val="210"/>
        <w:spacing w:line="240" w:lineRule="auto"/>
        <w:ind w:left="0" w:firstLine="567"/>
        <w:rPr>
          <w:sz w:val="24"/>
          <w:szCs w:val="24"/>
        </w:rPr>
      </w:pPr>
      <w:r>
        <w:rPr>
          <w:sz w:val="24"/>
          <w:szCs w:val="24"/>
        </w:rPr>
        <w:t>2.1.3.</w:t>
      </w:r>
      <w:r w:rsidR="0023567F" w:rsidRPr="0023567F">
        <w:rPr>
          <w:sz w:val="24"/>
          <w:szCs w:val="24"/>
        </w:rPr>
        <w:t> Представить Заказчику в срок до 5 декабря 2016 г. для подписания Акт сдачи-приемки оказанных услуг</w:t>
      </w:r>
      <w:r>
        <w:rPr>
          <w:sz w:val="24"/>
          <w:szCs w:val="24"/>
        </w:rPr>
        <w:t xml:space="preserve">, </w:t>
      </w:r>
      <w:r w:rsidRPr="003943ED">
        <w:rPr>
          <w:sz w:val="24"/>
          <w:szCs w:val="24"/>
        </w:rPr>
        <w:t>составленный в российских рублях, а также отчет о фактических затратах с приложением первичных подтверждающих документов, пояснительную записку о соответствии фактических расходов плановым и содержательный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23567F" w:rsidRPr="0023567F" w:rsidRDefault="003943ED" w:rsidP="0023567F">
      <w:pPr>
        <w:pStyle w:val="210"/>
        <w:spacing w:line="240" w:lineRule="auto"/>
        <w:ind w:left="0" w:firstLine="567"/>
        <w:rPr>
          <w:sz w:val="24"/>
          <w:szCs w:val="24"/>
        </w:rPr>
      </w:pPr>
      <w:r>
        <w:rPr>
          <w:sz w:val="24"/>
          <w:szCs w:val="24"/>
        </w:rPr>
        <w:t>2.1.4</w:t>
      </w:r>
      <w:r w:rsidR="0023567F" w:rsidRPr="0023567F">
        <w:rPr>
          <w:sz w:val="24"/>
          <w:szCs w:val="24"/>
        </w:rPr>
        <w:t xml:space="preserve">. </w:t>
      </w:r>
      <w:r>
        <w:rPr>
          <w:sz w:val="24"/>
          <w:szCs w:val="24"/>
        </w:rPr>
        <w:t>П</w:t>
      </w:r>
      <w:r w:rsidR="0023567F" w:rsidRPr="0023567F">
        <w:rPr>
          <w:sz w:val="24"/>
          <w:szCs w:val="24"/>
        </w:rPr>
        <w:t>редст</w:t>
      </w:r>
      <w:r>
        <w:rPr>
          <w:sz w:val="24"/>
          <w:szCs w:val="24"/>
        </w:rPr>
        <w:t>авить</w:t>
      </w:r>
      <w:r w:rsidR="0023567F" w:rsidRPr="0023567F">
        <w:rPr>
          <w:sz w:val="24"/>
          <w:szCs w:val="24"/>
        </w:rPr>
        <w:t xml:space="preserve"> Заказчику статистический отчет по форме № 1-Союз в месячный срок после подписания Акта сдачи-приемки оказанных услуг.</w:t>
      </w:r>
    </w:p>
    <w:p w:rsidR="00C83C12" w:rsidRDefault="003943ED" w:rsidP="00C83C12">
      <w:pPr>
        <w:pStyle w:val="210"/>
        <w:spacing w:line="240" w:lineRule="auto"/>
        <w:ind w:left="0" w:firstLine="567"/>
        <w:rPr>
          <w:sz w:val="24"/>
          <w:szCs w:val="24"/>
        </w:rPr>
      </w:pPr>
      <w:r>
        <w:rPr>
          <w:sz w:val="24"/>
          <w:szCs w:val="24"/>
        </w:rPr>
        <w:t>2.1.5</w:t>
      </w:r>
      <w:r w:rsidR="0023567F" w:rsidRPr="0023567F">
        <w:rPr>
          <w:sz w:val="24"/>
          <w:szCs w:val="24"/>
        </w:rPr>
        <w:t>. В течение 3 (трех) рабочих дней уведомить Заказчика об изменении любого из указанных в настоящем Договоре почтовых либо платежных реквизитов.</w:t>
      </w:r>
    </w:p>
    <w:p w:rsidR="00C83C12" w:rsidRPr="001E0479" w:rsidRDefault="00C83C12" w:rsidP="00E57037">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2.2</w:t>
      </w:r>
      <w:r w:rsidRPr="001E0479">
        <w:rPr>
          <w:rFonts w:ascii="Times New Roman" w:hAnsi="Times New Roman"/>
          <w:sz w:val="24"/>
          <w:szCs w:val="24"/>
        </w:rPr>
        <w:t>. Информационные материалы, предоставляемые Заказчиком Исполнителю для оказания им информационных услуг, являются собственностью Заказчика.</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2.3</w:t>
      </w:r>
      <w:r w:rsidRPr="001E0479">
        <w:rPr>
          <w:rFonts w:ascii="Times New Roman" w:hAnsi="Times New Roman"/>
          <w:sz w:val="24"/>
          <w:szCs w:val="24"/>
        </w:rPr>
        <w:t>. </w:t>
      </w:r>
      <w:r w:rsidRPr="00D66F37">
        <w:rPr>
          <w:rFonts w:ascii="Times New Roman" w:hAnsi="Times New Roman"/>
          <w:sz w:val="24"/>
          <w:szCs w:val="24"/>
        </w:rPr>
        <w:t>Информационные ресурсы (фото- и видеоматериалы), являющиеся результатом деятельности Исполнителя, связанной с оказанием информационных услуг, предусмотренных настоящим Договором, и оплаченные Заказчиком, также являются собственностью Заказчика с правом дальнейшего их использования.</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lastRenderedPageBreak/>
        <w:t>2.4</w:t>
      </w:r>
      <w:r w:rsidRPr="001E0479">
        <w:rPr>
          <w:rFonts w:ascii="Times New Roman" w:hAnsi="Times New Roman"/>
          <w:sz w:val="24"/>
          <w:szCs w:val="24"/>
        </w:rPr>
        <w:t>. </w:t>
      </w:r>
      <w:r w:rsidRPr="00D66F37">
        <w:rPr>
          <w:rFonts w:ascii="Times New Roman" w:hAnsi="Times New Roman"/>
          <w:sz w:val="24"/>
          <w:szCs w:val="24"/>
        </w:rPr>
        <w:t>Исполнитель вправе по согласованию с Заказчиком привлекать третьих лиц для оказания услуг по настоящему Договору, при этом Исполнитель несет ответственность за качество оказываемых услуг по настоящему Договору как за свои собственные действия.</w:t>
      </w:r>
    </w:p>
    <w:p w:rsidR="00C83C12"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 xml:space="preserve">2.5. </w:t>
      </w:r>
      <w:r w:rsidRPr="00D66F37">
        <w:rPr>
          <w:rFonts w:ascii="Times New Roman" w:hAnsi="Times New Roman"/>
          <w:sz w:val="24"/>
          <w:szCs w:val="24"/>
        </w:rPr>
        <w:t>В случае предъявления Заказчику каких-либо требований, претензий и/или исков со стороны третьих лиц, связанных с нарушением Исполнителем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и/или иски своими силами и за свой счет, а также возместить Заказчику документально подтвержденный ущерб, связанный с такими требованиями, претензиями и/или исками третьих лиц.</w:t>
      </w:r>
      <w:r>
        <w:rPr>
          <w:rFonts w:ascii="Times New Roman" w:hAnsi="Times New Roman"/>
          <w:sz w:val="24"/>
          <w:szCs w:val="24"/>
        </w:rPr>
        <w:t xml:space="preserve"> </w:t>
      </w:r>
      <w:r w:rsidRPr="001E0479">
        <w:rPr>
          <w:rFonts w:ascii="Times New Roman" w:hAnsi="Times New Roman"/>
          <w:sz w:val="24"/>
          <w:szCs w:val="24"/>
        </w:rPr>
        <w:t xml:space="preserve"> </w:t>
      </w:r>
    </w:p>
    <w:p w:rsidR="00C83C12" w:rsidRPr="001E0479"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sidRPr="001E0479">
        <w:rPr>
          <w:rFonts w:ascii="Times New Roman" w:hAnsi="Times New Roman"/>
          <w:sz w:val="24"/>
          <w:szCs w:val="24"/>
        </w:rPr>
        <w:t>2.</w:t>
      </w:r>
      <w:r>
        <w:rPr>
          <w:rFonts w:ascii="Times New Roman" w:hAnsi="Times New Roman"/>
          <w:sz w:val="24"/>
          <w:szCs w:val="24"/>
        </w:rPr>
        <w:t>6</w:t>
      </w:r>
      <w:r w:rsidRPr="001E0479">
        <w:rPr>
          <w:rFonts w:ascii="Times New Roman" w:hAnsi="Times New Roman"/>
          <w:sz w:val="24"/>
          <w:szCs w:val="24"/>
        </w:rPr>
        <w:t>. Исполнитель не имеет права без письменного согласия Заказчика использовать в своих интересах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 а также информационн</w:t>
      </w:r>
      <w:r>
        <w:rPr>
          <w:rFonts w:ascii="Times New Roman" w:hAnsi="Times New Roman"/>
          <w:sz w:val="24"/>
          <w:szCs w:val="24"/>
        </w:rPr>
        <w:t>ые ресурсы, указанные в п. 2.3</w:t>
      </w:r>
      <w:r w:rsidRPr="001E0479">
        <w:rPr>
          <w:rFonts w:ascii="Times New Roman" w:hAnsi="Times New Roman"/>
          <w:sz w:val="24"/>
          <w:szCs w:val="24"/>
        </w:rPr>
        <w:t xml:space="preserve"> настоящего Договора.</w:t>
      </w:r>
    </w:p>
    <w:p w:rsidR="00C83C12" w:rsidRPr="001E0479" w:rsidRDefault="00C83C12" w:rsidP="00C83C12">
      <w:pPr>
        <w:shd w:val="clear" w:color="auto" w:fill="FFFFFF"/>
        <w:tabs>
          <w:tab w:val="left" w:pos="360"/>
        </w:tabs>
        <w:spacing w:after="0" w:line="216" w:lineRule="auto"/>
        <w:ind w:firstLine="567"/>
        <w:jc w:val="both"/>
        <w:rPr>
          <w:rFonts w:ascii="Times New Roman" w:hAnsi="Times New Roman"/>
          <w:sz w:val="24"/>
          <w:szCs w:val="24"/>
        </w:rPr>
      </w:pPr>
      <w:r>
        <w:rPr>
          <w:rFonts w:ascii="Times New Roman" w:hAnsi="Times New Roman"/>
          <w:sz w:val="24"/>
          <w:szCs w:val="24"/>
        </w:rPr>
        <w:t>2.7</w:t>
      </w:r>
      <w:r w:rsidRPr="001E0479">
        <w:rPr>
          <w:rFonts w:ascii="Times New Roman" w:hAnsi="Times New Roman"/>
          <w:sz w:val="24"/>
          <w:szCs w:val="24"/>
        </w:rPr>
        <w:t>. Исполнитель безвозмездно передает Заказчику исключительные права на результаты оказанных услуг Исполнителем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сдачи-приемки оказанных услуг за соответствующий период, в рамках которого эти услуги были оказаны.</w:t>
      </w:r>
    </w:p>
    <w:p w:rsidR="00C83C12" w:rsidRPr="001E0479" w:rsidRDefault="00C83C12" w:rsidP="00C83C12">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 Права и обязанности Заказчика:</w:t>
      </w:r>
    </w:p>
    <w:p w:rsidR="00C83C12" w:rsidRPr="001E0479" w:rsidRDefault="00C83C12" w:rsidP="00C83C12">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.1. Заказчик обязан оплатить оказанные Исполнителем услуги по настоящему Договору в соответствии с разделом 3 настоящего Договора.</w:t>
      </w:r>
    </w:p>
    <w:p w:rsidR="00C83C12" w:rsidRPr="005B5CFF" w:rsidRDefault="00C83C12" w:rsidP="005B5CFF">
      <w:pPr>
        <w:tabs>
          <w:tab w:val="left" w:pos="567"/>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2.8</w:t>
      </w:r>
      <w:r w:rsidRPr="001E0479">
        <w:rPr>
          <w:rFonts w:ascii="Times New Roman" w:eastAsia="Times New Roman" w:hAnsi="Times New Roman"/>
          <w:sz w:val="24"/>
          <w:szCs w:val="24"/>
        </w:rPr>
        <w:t>.2. Заказчик вправе проверять ход и качество услу</w:t>
      </w:r>
      <w:r>
        <w:rPr>
          <w:rFonts w:ascii="Times New Roman" w:eastAsia="Times New Roman" w:hAnsi="Times New Roman"/>
          <w:sz w:val="24"/>
          <w:szCs w:val="24"/>
        </w:rPr>
        <w:t>г, оказываемых Исполнителем</w:t>
      </w:r>
      <w:r w:rsidRPr="001E0479">
        <w:rPr>
          <w:rFonts w:ascii="Times New Roman" w:eastAsia="Times New Roman" w:hAnsi="Times New Roman"/>
          <w:sz w:val="24"/>
          <w:szCs w:val="24"/>
        </w:rPr>
        <w:t>.</w:t>
      </w:r>
    </w:p>
    <w:p w:rsidR="001E2985" w:rsidRPr="00AA280E" w:rsidRDefault="001E2985" w:rsidP="001E2985">
      <w:pPr>
        <w:tabs>
          <w:tab w:val="left" w:pos="567"/>
        </w:tabs>
        <w:spacing w:after="0" w:line="216" w:lineRule="auto"/>
        <w:ind w:firstLine="567"/>
        <w:jc w:val="both"/>
        <w:rPr>
          <w:rFonts w:ascii="Times New Roman" w:eastAsia="Times New Roman" w:hAnsi="Times New Roman"/>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3. ЦЕНА. ПОРЯДОК РАСЧЕТОВ</w:t>
      </w:r>
    </w:p>
    <w:p w:rsidR="001E2985" w:rsidRPr="006E65A4" w:rsidRDefault="001E2985" w:rsidP="006B7E86">
      <w:pPr>
        <w:pStyle w:val="a3"/>
        <w:ind w:firstLine="567"/>
        <w:jc w:val="both"/>
        <w:rPr>
          <w:b w:val="0"/>
          <w:bCs/>
          <w:kern w:val="16"/>
          <w:sz w:val="24"/>
          <w:szCs w:val="24"/>
        </w:rPr>
      </w:pPr>
      <w:r w:rsidRPr="006E65A4">
        <w:rPr>
          <w:b w:val="0"/>
          <w:bCs/>
          <w:kern w:val="16"/>
          <w:sz w:val="24"/>
          <w:szCs w:val="24"/>
        </w:rPr>
        <w:t xml:space="preserve">3.1. Стоимость </w:t>
      </w:r>
      <w:r>
        <w:rPr>
          <w:b w:val="0"/>
          <w:bCs/>
          <w:kern w:val="16"/>
          <w:sz w:val="24"/>
          <w:szCs w:val="24"/>
        </w:rPr>
        <w:t>услуг</w:t>
      </w:r>
      <w:r w:rsidRPr="006E65A4">
        <w:rPr>
          <w:b w:val="0"/>
          <w:bCs/>
          <w:kern w:val="16"/>
          <w:sz w:val="24"/>
          <w:szCs w:val="24"/>
        </w:rPr>
        <w:t xml:space="preserve"> по настоящему Договору</w:t>
      </w:r>
      <w:r>
        <w:rPr>
          <w:b w:val="0"/>
          <w:bCs/>
          <w:kern w:val="16"/>
          <w:sz w:val="24"/>
          <w:szCs w:val="24"/>
        </w:rPr>
        <w:t xml:space="preserve"> (далее – цена Договора)</w:t>
      </w:r>
      <w:r w:rsidR="00CE2A50">
        <w:rPr>
          <w:b w:val="0"/>
          <w:bCs/>
          <w:kern w:val="16"/>
          <w:sz w:val="24"/>
          <w:szCs w:val="24"/>
        </w:rPr>
        <w:t xml:space="preserve"> составляет ____________</w:t>
      </w:r>
      <w:r w:rsidRPr="006E65A4">
        <w:rPr>
          <w:b w:val="0"/>
          <w:bCs/>
          <w:kern w:val="16"/>
          <w:sz w:val="24"/>
          <w:szCs w:val="24"/>
        </w:rPr>
        <w:t xml:space="preserve"> (</w:t>
      </w:r>
      <w:r>
        <w:rPr>
          <w:b w:val="0"/>
          <w:bCs/>
          <w:kern w:val="16"/>
          <w:sz w:val="24"/>
          <w:szCs w:val="24"/>
        </w:rPr>
        <w:t xml:space="preserve">__________) российских рублей ___ </w:t>
      </w:r>
      <w:proofErr w:type="gramStart"/>
      <w:r>
        <w:rPr>
          <w:b w:val="0"/>
          <w:bCs/>
          <w:kern w:val="16"/>
          <w:sz w:val="24"/>
          <w:szCs w:val="24"/>
        </w:rPr>
        <w:t>коп.,</w:t>
      </w:r>
      <w:proofErr w:type="gramEnd"/>
      <w:r>
        <w:rPr>
          <w:b w:val="0"/>
          <w:bCs/>
          <w:kern w:val="16"/>
          <w:sz w:val="24"/>
          <w:szCs w:val="24"/>
        </w:rPr>
        <w:t xml:space="preserve"> в том </w:t>
      </w:r>
      <w:r w:rsidRPr="006E65A4">
        <w:rPr>
          <w:b w:val="0"/>
          <w:bCs/>
          <w:kern w:val="16"/>
          <w:sz w:val="24"/>
          <w:szCs w:val="24"/>
        </w:rPr>
        <w:t>ч</w:t>
      </w:r>
      <w:r>
        <w:rPr>
          <w:b w:val="0"/>
          <w:bCs/>
          <w:kern w:val="16"/>
          <w:sz w:val="24"/>
          <w:szCs w:val="24"/>
        </w:rPr>
        <w:t>исле</w:t>
      </w:r>
      <w:r w:rsidRPr="006E65A4">
        <w:rPr>
          <w:b w:val="0"/>
          <w:bCs/>
          <w:kern w:val="16"/>
          <w:sz w:val="24"/>
          <w:szCs w:val="24"/>
        </w:rPr>
        <w:t xml:space="preserve"> НДС (</w:t>
      </w:r>
      <w:r w:rsidR="00BE2050">
        <w:rPr>
          <w:b w:val="0"/>
          <w:bCs/>
          <w:kern w:val="16"/>
          <w:sz w:val="24"/>
          <w:szCs w:val="24"/>
        </w:rPr>
        <w:t>20</w:t>
      </w:r>
      <w:r w:rsidRPr="006E65A4">
        <w:rPr>
          <w:b w:val="0"/>
          <w:bCs/>
          <w:kern w:val="16"/>
          <w:sz w:val="24"/>
          <w:szCs w:val="24"/>
        </w:rPr>
        <w:t xml:space="preserve">%) – </w:t>
      </w:r>
      <w:r>
        <w:rPr>
          <w:b w:val="0"/>
          <w:bCs/>
          <w:kern w:val="16"/>
          <w:sz w:val="24"/>
          <w:szCs w:val="24"/>
        </w:rPr>
        <w:t>___________________</w:t>
      </w:r>
      <w:r w:rsidRPr="006E65A4">
        <w:rPr>
          <w:b w:val="0"/>
          <w:bCs/>
          <w:kern w:val="16"/>
          <w:sz w:val="24"/>
          <w:szCs w:val="24"/>
        </w:rPr>
        <w:t xml:space="preserve"> (</w:t>
      </w:r>
      <w:r>
        <w:rPr>
          <w:b w:val="0"/>
          <w:bCs/>
          <w:kern w:val="16"/>
          <w:sz w:val="24"/>
          <w:szCs w:val="24"/>
        </w:rPr>
        <w:t>__________) российских рублей ____ коп</w:t>
      </w:r>
      <w:r w:rsidRPr="006E65A4">
        <w:rPr>
          <w:b w:val="0"/>
          <w:bCs/>
          <w:kern w:val="16"/>
          <w:sz w:val="24"/>
          <w:szCs w:val="24"/>
        </w:rPr>
        <w:t>.</w:t>
      </w:r>
    </w:p>
    <w:p w:rsidR="001E2985" w:rsidRDefault="001E2985" w:rsidP="006B7E86">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3.2. Смета расходов (Приложение № 1) составляется Исполнителем и утверждается Заказчиком</w:t>
      </w:r>
      <w:r w:rsidRPr="00345C04">
        <w:rPr>
          <w:rFonts w:ascii="Times New Roman" w:hAnsi="Times New Roman"/>
          <w:kern w:val="16"/>
          <w:sz w:val="24"/>
          <w:szCs w:val="24"/>
          <w:lang w:eastAsia="ru-RU"/>
        </w:rPr>
        <w:t xml:space="preserve"> </w:t>
      </w:r>
      <w:r w:rsidRPr="00A30364">
        <w:rPr>
          <w:rFonts w:ascii="Times New Roman" w:hAnsi="Times New Roman"/>
          <w:kern w:val="16"/>
          <w:sz w:val="24"/>
          <w:szCs w:val="24"/>
          <w:lang w:eastAsia="ru-RU"/>
        </w:rPr>
        <w:t xml:space="preserve">в соответствии </w:t>
      </w:r>
      <w:r>
        <w:rPr>
          <w:rFonts w:ascii="Times New Roman" w:hAnsi="Times New Roman"/>
          <w:kern w:val="16"/>
          <w:sz w:val="24"/>
          <w:szCs w:val="24"/>
          <w:lang w:eastAsia="ru-RU"/>
        </w:rPr>
        <w:t>требованиями Порядка</w:t>
      </w:r>
      <w:r w:rsidRPr="00A30364">
        <w:rPr>
          <w:rFonts w:ascii="Times New Roman" w:hAnsi="Times New Roman"/>
          <w:kern w:val="16"/>
          <w:sz w:val="24"/>
          <w:szCs w:val="24"/>
          <w:lang w:eastAsia="ru-RU"/>
        </w:rPr>
        <w:t xml:space="preserve">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w:t>
      </w:r>
      <w:r w:rsidR="007F1E7E">
        <w:rPr>
          <w:rFonts w:ascii="Times New Roman" w:hAnsi="Times New Roman"/>
          <w:kern w:val="16"/>
          <w:sz w:val="24"/>
          <w:szCs w:val="24"/>
          <w:lang w:eastAsia="ru-RU"/>
        </w:rPr>
        <w:t>и по их выполнению, утвержденного</w:t>
      </w:r>
      <w:r w:rsidRPr="00A30364">
        <w:rPr>
          <w:rFonts w:ascii="Times New Roman" w:hAnsi="Times New Roman"/>
          <w:kern w:val="16"/>
          <w:sz w:val="24"/>
          <w:szCs w:val="24"/>
          <w:lang w:eastAsia="ru-RU"/>
        </w:rPr>
        <w:t xml:space="preserve"> постановлением Совета Министров Союзного государства от 29 сентября 2015 г. № 12.</w:t>
      </w:r>
    </w:p>
    <w:p w:rsidR="001E2985" w:rsidRPr="006B6CD1" w:rsidRDefault="00CB500E" w:rsidP="006B7E86">
      <w:pPr>
        <w:spacing w:after="0" w:line="240" w:lineRule="auto"/>
        <w:ind w:firstLine="567"/>
        <w:jc w:val="both"/>
        <w:rPr>
          <w:rFonts w:ascii="Times New Roman" w:hAnsi="Times New Roman"/>
          <w:kern w:val="16"/>
          <w:sz w:val="24"/>
          <w:szCs w:val="24"/>
          <w:lang w:eastAsia="ru-RU"/>
        </w:rPr>
      </w:pPr>
      <w:r w:rsidRPr="006B6CD1">
        <w:rPr>
          <w:rFonts w:ascii="Times New Roman" w:hAnsi="Times New Roman"/>
          <w:kern w:val="16"/>
          <w:sz w:val="24"/>
          <w:szCs w:val="24"/>
          <w:lang w:eastAsia="ru-RU"/>
        </w:rPr>
        <w:t xml:space="preserve">В </w:t>
      </w:r>
      <w:r w:rsidR="003F0131" w:rsidRPr="006B6CD1">
        <w:rPr>
          <w:rFonts w:ascii="Times New Roman" w:hAnsi="Times New Roman"/>
          <w:kern w:val="16"/>
          <w:sz w:val="24"/>
          <w:szCs w:val="24"/>
          <w:lang w:eastAsia="ru-RU"/>
        </w:rPr>
        <w:t xml:space="preserve">Смету </w:t>
      </w:r>
      <w:r w:rsidR="000C4F29" w:rsidRPr="006B6CD1">
        <w:rPr>
          <w:rFonts w:ascii="Times New Roman" w:hAnsi="Times New Roman"/>
          <w:kern w:val="16"/>
          <w:sz w:val="24"/>
          <w:szCs w:val="24"/>
          <w:lang w:eastAsia="ru-RU"/>
        </w:rPr>
        <w:t xml:space="preserve">расходов </w:t>
      </w:r>
      <w:r w:rsidRPr="006B6CD1">
        <w:rPr>
          <w:rFonts w:ascii="Times New Roman" w:hAnsi="Times New Roman"/>
          <w:kern w:val="16"/>
          <w:sz w:val="24"/>
          <w:szCs w:val="24"/>
          <w:lang w:eastAsia="ru-RU"/>
        </w:rPr>
        <w:t xml:space="preserve">(Приложение № 1) </w:t>
      </w:r>
      <w:r w:rsidR="001E2985" w:rsidRPr="006B6CD1">
        <w:rPr>
          <w:rFonts w:ascii="Times New Roman" w:hAnsi="Times New Roman"/>
          <w:kern w:val="16"/>
          <w:sz w:val="24"/>
          <w:szCs w:val="24"/>
          <w:lang w:eastAsia="ru-RU"/>
        </w:rPr>
        <w:t>могут включаться расходы в размере не более 5 (пяти) процентов от объема расходов, указанных в смете, на оплату услуг Исполнителя.</w:t>
      </w:r>
    </w:p>
    <w:p w:rsidR="001E2985" w:rsidRPr="006B6CD1" w:rsidRDefault="001E2985" w:rsidP="006B7E86">
      <w:pPr>
        <w:pStyle w:val="Style40"/>
        <w:tabs>
          <w:tab w:val="left" w:pos="567"/>
        </w:tabs>
        <w:spacing w:line="240" w:lineRule="auto"/>
        <w:ind w:firstLine="567"/>
        <w:rPr>
          <w:kern w:val="16"/>
        </w:rPr>
      </w:pPr>
      <w:r w:rsidRPr="006B6CD1">
        <w:rPr>
          <w:kern w:val="16"/>
        </w:rPr>
        <w:t xml:space="preserve">3.3. </w:t>
      </w:r>
      <w:r w:rsidR="00403105" w:rsidRPr="006B6CD1">
        <w:rPr>
          <w:kern w:val="16"/>
        </w:rPr>
        <w:t xml:space="preserve">Заказчик </w:t>
      </w:r>
      <w:r w:rsidRPr="006B6CD1">
        <w:rPr>
          <w:kern w:val="16"/>
        </w:rPr>
        <w:t>осуществляет авансирование</w:t>
      </w:r>
      <w:r w:rsidR="00BE2050" w:rsidRPr="006B6CD1">
        <w:rPr>
          <w:kern w:val="16"/>
        </w:rPr>
        <w:t xml:space="preserve"> в размере 30 (тридцати</w:t>
      </w:r>
      <w:r w:rsidR="00403105" w:rsidRPr="006B6CD1">
        <w:rPr>
          <w:kern w:val="16"/>
        </w:rPr>
        <w:t>) процентов от цены Договора, что составляет ___________ (________) российских рублей</w:t>
      </w:r>
      <w:r w:rsidR="00BE2050" w:rsidRPr="006B6CD1">
        <w:rPr>
          <w:kern w:val="16"/>
        </w:rPr>
        <w:t xml:space="preserve"> _____ </w:t>
      </w:r>
      <w:proofErr w:type="gramStart"/>
      <w:r w:rsidR="00BE2050" w:rsidRPr="006B6CD1">
        <w:rPr>
          <w:kern w:val="16"/>
        </w:rPr>
        <w:t>коп.,</w:t>
      </w:r>
      <w:proofErr w:type="gramEnd"/>
      <w:r w:rsidR="00BE2050" w:rsidRPr="006B6CD1">
        <w:rPr>
          <w:kern w:val="16"/>
        </w:rPr>
        <w:t xml:space="preserve"> в том числе НДС (20</w:t>
      </w:r>
      <w:r w:rsidR="00403105" w:rsidRPr="006B6CD1">
        <w:rPr>
          <w:kern w:val="16"/>
        </w:rPr>
        <w:t>%) – ___________________ (__________) российских рублей ____ коп.</w:t>
      </w:r>
    </w:p>
    <w:p w:rsidR="00B5417C" w:rsidRPr="006B6CD1" w:rsidRDefault="001E2985" w:rsidP="00B5417C">
      <w:pPr>
        <w:spacing w:after="0" w:line="216" w:lineRule="auto"/>
        <w:ind w:firstLine="709"/>
        <w:jc w:val="both"/>
        <w:rPr>
          <w:rFonts w:ascii="Times New Roman" w:hAnsi="Times New Roman"/>
          <w:kern w:val="16"/>
          <w:sz w:val="24"/>
          <w:szCs w:val="24"/>
          <w:lang w:eastAsia="ru-RU"/>
        </w:rPr>
      </w:pPr>
      <w:r w:rsidRPr="006B6CD1">
        <w:rPr>
          <w:rFonts w:ascii="Times New Roman" w:hAnsi="Times New Roman"/>
          <w:kern w:val="16"/>
          <w:sz w:val="24"/>
          <w:szCs w:val="24"/>
          <w:lang w:eastAsia="ru-RU"/>
        </w:rPr>
        <w:t xml:space="preserve">3.4. </w:t>
      </w:r>
      <w:r w:rsidR="00B5417C" w:rsidRPr="006B6CD1">
        <w:rPr>
          <w:rFonts w:ascii="Times New Roman" w:hAnsi="Times New Roman"/>
          <w:kern w:val="16"/>
          <w:sz w:val="24"/>
          <w:szCs w:val="24"/>
          <w:lang w:eastAsia="ru-RU"/>
        </w:rPr>
        <w:t>Окончательный расчет, с учетом перечисленного аванса, осуществляется по факту оказания услуг в течение 15 (пятнадцати) рабочих дней с момента подписания Акта сдачи-приемки оказанных услуг,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оказанных услуг, а также пояснительной записки о соответствии фактических расходов плановым и творческий отчет. Первичные документы, подтверждающие фактически произведенные расходы, которые прилагаются к Акту сдачи-приемки оказанных услуг,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23567F" w:rsidRPr="006B6CD1" w:rsidRDefault="001E2985" w:rsidP="0066362C">
      <w:pPr>
        <w:pStyle w:val="Style40"/>
        <w:widowControl/>
        <w:tabs>
          <w:tab w:val="left" w:pos="567"/>
        </w:tabs>
        <w:spacing w:line="240" w:lineRule="auto"/>
        <w:ind w:firstLine="567"/>
        <w:rPr>
          <w:rFonts w:ascii="Calibri" w:hAnsi="Calibri"/>
          <w:kern w:val="16"/>
          <w:sz w:val="27"/>
          <w:szCs w:val="27"/>
          <w:lang w:eastAsia="en-US"/>
        </w:rPr>
      </w:pPr>
      <w:r w:rsidRPr="006B6CD1">
        <w:rPr>
          <w:kern w:val="16"/>
        </w:rPr>
        <w:t xml:space="preserve">3.5. </w:t>
      </w:r>
      <w:r w:rsidR="0023567F" w:rsidRPr="006B6CD1">
        <w:rPr>
          <w:kern w:val="16"/>
        </w:rPr>
        <w:t>Оплата услуг по настоящему Договору осуществляется путем перечисления денеж</w:t>
      </w:r>
      <w:r w:rsidR="0066362C" w:rsidRPr="006B6CD1">
        <w:rPr>
          <w:kern w:val="16"/>
        </w:rPr>
        <w:t xml:space="preserve">ных средств </w:t>
      </w:r>
      <w:r w:rsidR="0023567F" w:rsidRPr="006B6CD1">
        <w:rPr>
          <w:kern w:val="16"/>
        </w:rPr>
        <w:t>на банковский расчетный счет Исполнителя</w:t>
      </w:r>
      <w:r w:rsidR="0066362C" w:rsidRPr="006B6CD1">
        <w:rPr>
          <w:kern w:val="16"/>
        </w:rPr>
        <w:t xml:space="preserve"> в российских рублях,</w:t>
      </w:r>
      <w:r w:rsidR="0066362C" w:rsidRPr="006B6CD1">
        <w:rPr>
          <w:rFonts w:ascii="Calibri" w:hAnsi="Calibri"/>
          <w:kern w:val="16"/>
          <w:sz w:val="27"/>
          <w:szCs w:val="27"/>
          <w:lang w:eastAsia="en-US"/>
        </w:rPr>
        <w:t xml:space="preserve"> </w:t>
      </w:r>
      <w:r w:rsidR="0066362C" w:rsidRPr="006B6CD1">
        <w:rPr>
          <w:kern w:val="16"/>
        </w:rPr>
        <w:t>открытый в банке Республики Беларусь, имеющем корреспондентские счета в кредитных организациях Российской Федерации.</w:t>
      </w:r>
    </w:p>
    <w:p w:rsidR="001E2985" w:rsidRDefault="0023567F" w:rsidP="006B7E86">
      <w:pPr>
        <w:pStyle w:val="Style40"/>
        <w:widowControl/>
        <w:tabs>
          <w:tab w:val="left" w:pos="567"/>
        </w:tabs>
        <w:spacing w:line="240" w:lineRule="auto"/>
        <w:ind w:firstLine="567"/>
        <w:rPr>
          <w:kern w:val="16"/>
        </w:rPr>
      </w:pPr>
      <w:r w:rsidRPr="006B6CD1">
        <w:rPr>
          <w:kern w:val="16"/>
        </w:rPr>
        <w:t xml:space="preserve">3.6. </w:t>
      </w:r>
      <w:r w:rsidR="001E2985" w:rsidRPr="006B6CD1">
        <w:rPr>
          <w:kern w:val="16"/>
        </w:rPr>
        <w:t xml:space="preserve">В случае невыполнения услуг, предусмотренных по настоящему Договору, по вине Исполнителя, не оказанная часть услуг не оплачивается, а авансовые выплаты, произведенные для оплаты этой части услуг возвращаются Заказчику </w:t>
      </w:r>
      <w:r w:rsidR="001E2985" w:rsidRPr="00AA280E">
        <w:rPr>
          <w:kern w:val="16"/>
        </w:rPr>
        <w:t>в месячный срок.</w:t>
      </w:r>
    </w:p>
    <w:p w:rsidR="001E2985" w:rsidRDefault="001E2985" w:rsidP="006B7E86">
      <w:pPr>
        <w:widowControl w:val="0"/>
        <w:autoSpaceDE w:val="0"/>
        <w:autoSpaceDN w:val="0"/>
        <w:adjustRightInd w:val="0"/>
        <w:spacing w:after="0" w:line="240" w:lineRule="auto"/>
        <w:ind w:firstLine="567"/>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4. КОНФИДЕНЦИАЛЬНОСТЬ</w:t>
      </w:r>
    </w:p>
    <w:p w:rsidR="00DF057C" w:rsidRPr="00DF057C" w:rsidRDefault="00DF057C" w:rsidP="006B7E86">
      <w:pPr>
        <w:spacing w:after="0" w:line="240" w:lineRule="auto"/>
        <w:ind w:firstLine="567"/>
        <w:jc w:val="both"/>
        <w:rPr>
          <w:rFonts w:ascii="Times New Roman" w:hAnsi="Times New Roman"/>
          <w:kern w:val="16"/>
          <w:sz w:val="24"/>
          <w:szCs w:val="24"/>
          <w:lang w:eastAsia="ru-RU"/>
        </w:rPr>
      </w:pPr>
      <w:r w:rsidRPr="00DF057C">
        <w:rPr>
          <w:rFonts w:ascii="Times New Roman" w:hAnsi="Times New Roman"/>
          <w:kern w:val="16"/>
          <w:sz w:val="24"/>
          <w:szCs w:val="24"/>
          <w:lang w:eastAsia="ru-RU"/>
        </w:rPr>
        <w:lastRenderedPageBreak/>
        <w:t>4.1.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имеющим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DF057C" w:rsidRDefault="00DF057C" w:rsidP="006B7E86">
      <w:pPr>
        <w:pStyle w:val="a3"/>
        <w:ind w:firstLine="567"/>
        <w:jc w:val="both"/>
        <w:outlineLvl w:val="9"/>
        <w:rPr>
          <w:b w:val="0"/>
          <w:bCs/>
          <w:kern w:val="16"/>
          <w:sz w:val="24"/>
          <w:szCs w:val="24"/>
        </w:rPr>
      </w:pPr>
      <w:r w:rsidRPr="00DF057C">
        <w:rPr>
          <w:b w:val="0"/>
          <w:bCs/>
          <w:kern w:val="16"/>
          <w:sz w:val="24"/>
          <w:szCs w:val="24"/>
        </w:rPr>
        <w:t>4.2.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8E1D6E" w:rsidRPr="00DF057C" w:rsidRDefault="008E1D6E" w:rsidP="00DF057C">
      <w:pPr>
        <w:pStyle w:val="a3"/>
        <w:ind w:firstLine="709"/>
        <w:jc w:val="both"/>
        <w:outlineLvl w:val="9"/>
        <w:rPr>
          <w:b w:val="0"/>
          <w:bCs/>
          <w:kern w:val="16"/>
          <w:sz w:val="24"/>
          <w:szCs w:val="24"/>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5. ОТВЕТСТВЕННОСТЬ СТОРОН</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5.2. Заказчик не несет ответственности перед Исполнителем за несвоевременную оплату оказанных услуг, связанную с несвоевременным поступлением денежных средств в бюджет Союзного государства.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5.3. В случае нарушения сроков оказания услуг, предусмотренных пунктом 1.3 настоящего Договора, и срока представления отчетной документации, предусмотренного пунктом 2</w:t>
      </w:r>
      <w:r w:rsidR="003943ED">
        <w:rPr>
          <w:rFonts w:ascii="Times New Roman" w:hAnsi="Times New Roman"/>
          <w:kern w:val="16"/>
          <w:sz w:val="24"/>
          <w:szCs w:val="24"/>
          <w:lang w:eastAsia="ru-RU"/>
        </w:rPr>
        <w:t>.1.3</w:t>
      </w:r>
      <w:r w:rsidRPr="008E1D6E">
        <w:rPr>
          <w:rFonts w:ascii="Times New Roman" w:hAnsi="Times New Roman"/>
          <w:kern w:val="16"/>
          <w:sz w:val="24"/>
          <w:szCs w:val="24"/>
          <w:lang w:eastAsia="ru-RU"/>
        </w:rPr>
        <w:t xml:space="preserve"> настоящего Договора, Исполнитель обязан выплатить Заказчику неустойку (пеню) в размере 1/360 ставки рефинансирования Национального банка Республики Беларусь, действующей на день уплаты неустойки (пени), от цены Договора за каждый день просрочки. </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5.4. Уплата неустойки (пени) не освобождает Исполнителя от исполнения обязательств по настоящему Договору.</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5.5.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оказанных услуг.</w:t>
      </w:r>
    </w:p>
    <w:p w:rsidR="001E2985" w:rsidRPr="00EB2E22" w:rsidRDefault="001E2985" w:rsidP="001E2985">
      <w:pPr>
        <w:spacing w:after="0" w:line="240" w:lineRule="auto"/>
        <w:ind w:firstLine="709"/>
        <w:jc w:val="both"/>
        <w:rPr>
          <w:rFonts w:ascii="Times New Roman" w:hAnsi="Times New Roman"/>
          <w:kern w:val="16"/>
          <w:sz w:val="24"/>
          <w:szCs w:val="24"/>
          <w:lang w:eastAsia="ru-RU"/>
        </w:rPr>
      </w:pPr>
    </w:p>
    <w:p w:rsidR="001E2985" w:rsidRPr="006E65A4" w:rsidRDefault="001E2985" w:rsidP="001E2985">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6. ФОРС-МАЖОРНЫЕ ОБСТОЯТЕЛЬСТВА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6.1.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6.2. Сторона, попавшая под действие форс-мажорных обстоятельств, должна в течение 10 (десяти) рабочих дней информировать в письменном виде другую Сторону о начале или прекращении действия таких обстоятельств.</w:t>
      </w:r>
    </w:p>
    <w:p w:rsidR="008E1D6E" w:rsidRPr="008E1D6E" w:rsidRDefault="008E1D6E" w:rsidP="008E1D6E">
      <w:pPr>
        <w:spacing w:after="0" w:line="240" w:lineRule="auto"/>
        <w:ind w:firstLine="709"/>
        <w:jc w:val="both"/>
        <w:rPr>
          <w:rFonts w:ascii="Times New Roman" w:hAnsi="Times New Roman"/>
          <w:kern w:val="16"/>
          <w:sz w:val="27"/>
          <w:szCs w:val="27"/>
          <w:lang w:eastAsia="ru-RU"/>
        </w:rPr>
      </w:pPr>
    </w:p>
    <w:p w:rsidR="008E1D6E" w:rsidRPr="001E5718" w:rsidRDefault="008E1D6E" w:rsidP="001E5718">
      <w:pPr>
        <w:pStyle w:val="afc"/>
        <w:numPr>
          <w:ilvl w:val="0"/>
          <w:numId w:val="41"/>
        </w:numPr>
        <w:ind w:left="0" w:firstLine="426"/>
        <w:jc w:val="center"/>
        <w:rPr>
          <w:b/>
          <w:kern w:val="16"/>
          <w:sz w:val="27"/>
          <w:szCs w:val="27"/>
        </w:rPr>
      </w:pPr>
      <w:r w:rsidRPr="001E5718">
        <w:rPr>
          <w:b/>
          <w:kern w:val="16"/>
          <w:sz w:val="27"/>
          <w:szCs w:val="27"/>
        </w:rPr>
        <w:t>ПОРЯДОК УРЕГУЛИРОВАНИЯ СПОРОВ</w:t>
      </w:r>
    </w:p>
    <w:p w:rsidR="008E1D6E" w:rsidRPr="008E1D6E" w:rsidRDefault="008E1D6E" w:rsidP="006B7E86">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7.1. Все возможные претензии по настоящему Договору Стороны должны рассмотреть в течение 10 (десяти) рабочих дней с момента их получения в письменной форме.</w:t>
      </w:r>
    </w:p>
    <w:p w:rsidR="008E1D6E" w:rsidRPr="008E1D6E" w:rsidRDefault="008E1D6E" w:rsidP="006B7E86">
      <w:pPr>
        <w:shd w:val="clear" w:color="auto" w:fill="FFFFFF"/>
        <w:tabs>
          <w:tab w:val="left" w:pos="7416"/>
        </w:tabs>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7.2. Все споры и разногласия, связанные с исполнением настоящего Договора, которые Стороны не смогут урегулировать между собой, подлежат разрешению в Экономическом суде города Минска.</w:t>
      </w:r>
    </w:p>
    <w:p w:rsidR="008E1D6E" w:rsidRPr="008E1D6E" w:rsidRDefault="008E1D6E" w:rsidP="008E1D6E">
      <w:pPr>
        <w:spacing w:after="0" w:line="240" w:lineRule="auto"/>
        <w:jc w:val="center"/>
        <w:rPr>
          <w:rFonts w:ascii="Times New Roman" w:hAnsi="Times New Roman"/>
          <w:b/>
          <w:kern w:val="16"/>
          <w:sz w:val="27"/>
          <w:szCs w:val="27"/>
          <w:lang w:eastAsia="ru-RU"/>
        </w:rPr>
      </w:pPr>
      <w:r w:rsidRPr="008E1D6E">
        <w:rPr>
          <w:rFonts w:ascii="Times New Roman" w:hAnsi="Times New Roman"/>
          <w:b/>
          <w:kern w:val="16"/>
          <w:sz w:val="27"/>
          <w:szCs w:val="27"/>
          <w:lang w:eastAsia="ru-RU"/>
        </w:rPr>
        <w:t>8. ПРОЧИЕ УСЛОВИЯ</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8.1. Перечисленные ниже документы являются неотъемлемыми частями настоящего Договора: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Приложение № 1 – Смета расходов;</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Приложение № 2 – Техническое задание.</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8.2. Настоящий Договор вступает в силу с момента его подписания и действует по 31 декабря 2016 г.</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lastRenderedPageBreak/>
        <w:t>8.3. Все изменения и дополнения к настоящему Договору будут действительны, если они совершены в письменном виде путем заключения дополнительных соглашений, являющихся неотъемлемыми частями настоящего Договора.</w:t>
      </w:r>
    </w:p>
    <w:p w:rsidR="008E1D6E" w:rsidRPr="008E1D6E" w:rsidRDefault="008E1D6E" w:rsidP="006B7E86">
      <w:pPr>
        <w:spacing w:after="0" w:line="240" w:lineRule="auto"/>
        <w:ind w:firstLine="567"/>
        <w:jc w:val="both"/>
        <w:rPr>
          <w:rFonts w:ascii="Times New Roman" w:hAnsi="Times New Roman"/>
          <w:kern w:val="16"/>
          <w:sz w:val="24"/>
          <w:szCs w:val="24"/>
          <w:lang w:eastAsia="ru-RU"/>
        </w:rPr>
      </w:pPr>
      <w:r w:rsidRPr="008E1D6E">
        <w:rPr>
          <w:rFonts w:ascii="Times New Roman" w:hAnsi="Times New Roman"/>
          <w:kern w:val="16"/>
          <w:sz w:val="24"/>
          <w:szCs w:val="24"/>
          <w:lang w:eastAsia="ru-RU"/>
        </w:rPr>
        <w:t>8.4.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p w:rsidR="001E2985" w:rsidRPr="006E65A4" w:rsidRDefault="001E2985" w:rsidP="001E2985">
      <w:pPr>
        <w:pStyle w:val="1a"/>
        <w:tabs>
          <w:tab w:val="left" w:pos="794"/>
        </w:tabs>
        <w:jc w:val="center"/>
        <w:rPr>
          <w:rFonts w:ascii="Times New Roman" w:hAnsi="Times New Roman" w:cs="Times New Roman"/>
          <w:b/>
          <w:kern w:val="16"/>
          <w:sz w:val="24"/>
          <w:szCs w:val="24"/>
        </w:rPr>
      </w:pPr>
      <w:r w:rsidRPr="006E65A4">
        <w:rPr>
          <w:rFonts w:ascii="Times New Roman" w:hAnsi="Times New Roman" w:cs="Times New Roman"/>
          <w:b/>
          <w:kern w:val="16"/>
          <w:sz w:val="24"/>
          <w:szCs w:val="24"/>
        </w:rPr>
        <w:t>9. РЕКВИЗИТЫ И ПОДПИСИ СТОРОН</w:t>
      </w:r>
    </w:p>
    <w:p w:rsidR="001E2985" w:rsidRPr="006E65A4" w:rsidRDefault="001E2985" w:rsidP="001E2985">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1E2985" w:rsidRPr="006E65A4" w:rsidTr="00C85B69">
        <w:tc>
          <w:tcPr>
            <w:tcW w:w="4837"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р</w:t>
            </w:r>
            <w:r w:rsidRPr="00BB6835">
              <w:rPr>
                <w:rFonts w:ascii="Times New Roman" w:hAnsi="Times New Roman"/>
                <w:sz w:val="24"/>
                <w:szCs w:val="24"/>
                <w:lang w:eastAsia="ru-RU"/>
              </w:rPr>
              <w:t>/с 40816810400000001901 в Операционном департаменте Банка России г. Москва 701,</w:t>
            </w:r>
          </w:p>
          <w:p w:rsidR="001E2985" w:rsidRPr="00BB6835" w:rsidRDefault="001E2985" w:rsidP="00C85B69">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1E2985" w:rsidRPr="006E65A4" w:rsidRDefault="001E2985" w:rsidP="00C85B69">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w:t>
            </w:r>
            <w:r w:rsidRPr="00BB6835">
              <w:rPr>
                <w:rFonts w:ascii="Times New Roman" w:hAnsi="Times New Roman"/>
                <w:sz w:val="24"/>
                <w:szCs w:val="24"/>
                <w:lang w:eastAsia="ru-RU"/>
              </w:rPr>
              <w:t>/с 03721997211</w:t>
            </w: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line="240" w:lineRule="auto"/>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1E2985" w:rsidRPr="006E65A4" w:rsidRDefault="001E2985" w:rsidP="00C85B69">
            <w:pPr>
              <w:autoSpaceDE w:val="0"/>
              <w:autoSpaceDN w:val="0"/>
              <w:adjustRightInd w:val="0"/>
              <w:spacing w:after="0"/>
              <w:rPr>
                <w:rFonts w:ascii="Times New Roman" w:hAnsi="Times New Roman"/>
                <w:sz w:val="24"/>
                <w:szCs w:val="24"/>
                <w:lang w:eastAsia="ru-RU"/>
              </w:rPr>
            </w:pPr>
          </w:p>
          <w:p w:rsidR="001E2985" w:rsidRPr="006E65A4" w:rsidRDefault="001E2985" w:rsidP="00C85B69">
            <w:pPr>
              <w:autoSpaceDE w:val="0"/>
              <w:autoSpaceDN w:val="0"/>
              <w:adjustRightInd w:val="0"/>
              <w:spacing w:after="0"/>
              <w:rPr>
                <w:rFonts w:ascii="Times New Roman" w:hAnsi="Times New Roman"/>
                <w:b/>
                <w:sz w:val="24"/>
                <w:szCs w:val="24"/>
                <w:lang w:eastAsia="ru-RU"/>
              </w:rPr>
            </w:pPr>
          </w:p>
          <w:p w:rsidR="001E2985" w:rsidRPr="006E65A4" w:rsidRDefault="001E2985" w:rsidP="00C85B69">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1E2985" w:rsidRPr="006E65A4" w:rsidRDefault="001E2985" w:rsidP="00C85B69">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p>
    <w:p w:rsidR="001E2985" w:rsidRPr="009654D0"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B53DD" w:rsidRDefault="001B53DD" w:rsidP="001E2985">
      <w:pPr>
        <w:spacing w:after="0" w:line="240" w:lineRule="auto"/>
        <w:ind w:left="23" w:right="23" w:firstLine="561"/>
        <w:jc w:val="both"/>
        <w:rPr>
          <w:sz w:val="16"/>
          <w:szCs w:val="16"/>
        </w:rPr>
      </w:pPr>
    </w:p>
    <w:sectPr w:rsidR="001B53DD"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D97" w:rsidRDefault="00C24D97">
      <w:pPr>
        <w:spacing w:after="0" w:line="240" w:lineRule="auto"/>
      </w:pPr>
      <w:r>
        <w:separator/>
      </w:r>
    </w:p>
  </w:endnote>
  <w:endnote w:type="continuationSeparator" w:id="0">
    <w:p w:rsidR="00C24D97" w:rsidRDefault="00C2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97" w:rsidRDefault="00C24D9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97" w:rsidRDefault="00C24D9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D97" w:rsidRDefault="00C24D97">
      <w:pPr>
        <w:spacing w:after="0" w:line="240" w:lineRule="auto"/>
      </w:pPr>
      <w:r>
        <w:separator/>
      </w:r>
    </w:p>
  </w:footnote>
  <w:footnote w:type="continuationSeparator" w:id="0">
    <w:p w:rsidR="00C24D97" w:rsidRDefault="00C24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97" w:rsidRDefault="00C24D9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CD12D1">
      <w:rPr>
        <w:rStyle w:val="ab"/>
        <w:noProof/>
      </w:rPr>
      <w:t>25</w:t>
    </w:r>
    <w:r>
      <w:rPr>
        <w:rStyle w:val="ab"/>
      </w:rPr>
      <w:fldChar w:fldCharType="end"/>
    </w:r>
  </w:p>
  <w:p w:rsidR="00C24D97" w:rsidRPr="00DA39C5" w:rsidRDefault="00C24D9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D97" w:rsidRDefault="00C24D9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7A784E">
      <w:rPr>
        <w:rStyle w:val="ab"/>
        <w:noProof/>
      </w:rPr>
      <w:t>26</w:t>
    </w:r>
    <w:r>
      <w:rPr>
        <w:rStyle w:val="ab"/>
      </w:rPr>
      <w:fldChar w:fldCharType="end"/>
    </w:r>
  </w:p>
  <w:p w:rsidR="00C24D97" w:rsidRDefault="00C24D9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E2575E"/>
    <w:multiLevelType w:val="multilevel"/>
    <w:tmpl w:val="E304B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20FC8"/>
    <w:multiLevelType w:val="hybridMultilevel"/>
    <w:tmpl w:val="55C86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BE01B3E"/>
    <w:multiLevelType w:val="multilevel"/>
    <w:tmpl w:val="3B72D406"/>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F26A35"/>
    <w:multiLevelType w:val="multilevel"/>
    <w:tmpl w:val="8D02EAD2"/>
    <w:lvl w:ilvl="0">
      <w:start w:val="2"/>
      <w:numFmt w:val="decimal"/>
      <w:lvlText w:val="%1."/>
      <w:lvlJc w:val="left"/>
      <w:pPr>
        <w:tabs>
          <w:tab w:val="num" w:pos="0"/>
        </w:tabs>
        <w:ind w:left="0" w:firstLine="0"/>
      </w:pPr>
      <w:rPr>
        <w:rFonts w:hint="default"/>
        <w:b/>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C74A1C"/>
    <w:multiLevelType w:val="multilevel"/>
    <w:tmpl w:val="1340D80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D030690"/>
    <w:multiLevelType w:val="multilevel"/>
    <w:tmpl w:val="9BB4E828"/>
    <w:lvl w:ilvl="0">
      <w:start w:val="2"/>
      <w:numFmt w:val="decimal"/>
      <w:lvlText w:val="%1."/>
      <w:lvlJc w:val="left"/>
      <w:pPr>
        <w:tabs>
          <w:tab w:val="num" w:pos="0"/>
        </w:tabs>
      </w:pPr>
      <w:rPr>
        <w:rFonts w:cs="Times New Roman"/>
      </w:rPr>
    </w:lvl>
    <w:lvl w:ilvl="1">
      <w:start w:val="1"/>
      <w:numFmt w:val="decimal"/>
      <w:lvlText w:val="3.%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422388"/>
    <w:multiLevelType w:val="hybridMultilevel"/>
    <w:tmpl w:val="DE66B2D0"/>
    <w:lvl w:ilvl="0" w:tplc="7E16B94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3B7086B"/>
    <w:multiLevelType w:val="multilevel"/>
    <w:tmpl w:val="874C0BA0"/>
    <w:lvl w:ilvl="0">
      <w:start w:val="2"/>
      <w:numFmt w:val="decimal"/>
      <w:lvlText w:val="%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nsid w:val="48912DBF"/>
    <w:multiLevelType w:val="multilevel"/>
    <w:tmpl w:val="6B6EE12A"/>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FC8040B"/>
    <w:multiLevelType w:val="hybridMultilevel"/>
    <w:tmpl w:val="29506C78"/>
    <w:lvl w:ilvl="0" w:tplc="B20E3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CA55CCA"/>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4CB140F"/>
    <w:multiLevelType w:val="singleLevel"/>
    <w:tmpl w:val="0419000F"/>
    <w:lvl w:ilvl="0">
      <w:start w:val="1"/>
      <w:numFmt w:val="decimal"/>
      <w:lvlText w:val="%1."/>
      <w:lvlJc w:val="left"/>
      <w:pPr>
        <w:tabs>
          <w:tab w:val="num" w:pos="360"/>
        </w:tabs>
        <w:ind w:left="360" w:hanging="360"/>
      </w:pPr>
    </w:lvl>
  </w:abstractNum>
  <w:abstractNum w:abstractNumId="28">
    <w:nsid w:val="64F66CCE"/>
    <w:multiLevelType w:val="multilevel"/>
    <w:tmpl w:val="295C2180"/>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6171F0"/>
    <w:multiLevelType w:val="multilevel"/>
    <w:tmpl w:val="2AE04530"/>
    <w:lvl w:ilvl="0">
      <w:start w:val="2"/>
      <w:numFmt w:val="decimal"/>
      <w:lvlText w:val="%1."/>
      <w:lvlJc w:val="left"/>
      <w:pPr>
        <w:tabs>
          <w:tab w:val="num" w:pos="0"/>
        </w:tabs>
      </w:pPr>
      <w:rPr>
        <w:rFonts w:cs="Times New Roman"/>
      </w:rPr>
    </w:lvl>
    <w:lvl w:ilvl="1">
      <w:start w:val="1"/>
      <w:numFmt w:val="decimal"/>
      <w:lvlText w:val="1.%2."/>
      <w:lvlJc w:val="left"/>
      <w:pPr>
        <w:tabs>
          <w:tab w:val="num" w:pos="280"/>
        </w:tabs>
        <w:ind w:left="2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CA96FE0"/>
    <w:multiLevelType w:val="hybridMultilevel"/>
    <w:tmpl w:val="CAC68E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5">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0">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9"/>
  </w:num>
  <w:num w:numId="3">
    <w:abstractNumId w:val="15"/>
  </w:num>
  <w:num w:numId="4">
    <w:abstractNumId w:val="6"/>
  </w:num>
  <w:num w:numId="5">
    <w:abstractNumId w:val="34"/>
  </w:num>
  <w:num w:numId="6">
    <w:abstractNumId w:val="36"/>
  </w:num>
  <w:num w:numId="7">
    <w:abstractNumId w:val="13"/>
  </w:num>
  <w:num w:numId="8">
    <w:abstractNumId w:val="35"/>
  </w:num>
  <w:num w:numId="9">
    <w:abstractNumId w:val="8"/>
  </w:num>
  <w:num w:numId="10">
    <w:abstractNumId w:val="32"/>
  </w:num>
  <w:num w:numId="11">
    <w:abstractNumId w:val="26"/>
  </w:num>
  <w:num w:numId="12">
    <w:abstractNumId w:val="9"/>
  </w:num>
  <w:num w:numId="13">
    <w:abstractNumId w:val="29"/>
  </w:num>
  <w:num w:numId="14">
    <w:abstractNumId w:val="22"/>
  </w:num>
  <w:num w:numId="15">
    <w:abstractNumId w:val="11"/>
  </w:num>
  <w:num w:numId="16">
    <w:abstractNumId w:val="23"/>
  </w:num>
  <w:num w:numId="17">
    <w:abstractNumId w:val="24"/>
  </w:num>
  <w:num w:numId="18">
    <w:abstractNumId w:val="2"/>
  </w:num>
  <w:num w:numId="19">
    <w:abstractNumId w:val="7"/>
  </w:num>
  <w:num w:numId="20">
    <w:abstractNumId w:val="20"/>
  </w:num>
  <w:num w:numId="21">
    <w:abstractNumId w:val="30"/>
  </w:num>
  <w:num w:numId="22">
    <w:abstractNumId w:val="28"/>
  </w:num>
  <w:num w:numId="23">
    <w:abstractNumId w:val="18"/>
  </w:num>
  <w:num w:numId="24">
    <w:abstractNumId w:val="10"/>
  </w:num>
  <w:num w:numId="25">
    <w:abstractNumId w:val="4"/>
  </w:num>
  <w:num w:numId="26">
    <w:abstractNumId w:val="3"/>
  </w:num>
  <w:num w:numId="27">
    <w:abstractNumId w:val="21"/>
  </w:num>
  <w:num w:numId="28">
    <w:abstractNumId w:val="37"/>
  </w:num>
  <w:num w:numId="29">
    <w:abstractNumId w:val="40"/>
  </w:num>
  <w:num w:numId="30">
    <w:abstractNumId w:val="1"/>
  </w:num>
  <w:num w:numId="31">
    <w:abstractNumId w:val="16"/>
  </w:num>
  <w:num w:numId="32">
    <w:abstractNumId w:val="19"/>
  </w:num>
  <w:num w:numId="33">
    <w:abstractNumId w:val="25"/>
  </w:num>
  <w:num w:numId="34">
    <w:abstractNumId w:val="38"/>
  </w:num>
  <w:num w:numId="35">
    <w:abstractNumId w:val="14"/>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368A"/>
    <w:rsid w:val="00003B24"/>
    <w:rsid w:val="00003BB4"/>
    <w:rsid w:val="00004052"/>
    <w:rsid w:val="000063CD"/>
    <w:rsid w:val="00010A47"/>
    <w:rsid w:val="00010E44"/>
    <w:rsid w:val="000110C9"/>
    <w:rsid w:val="0001275F"/>
    <w:rsid w:val="00013118"/>
    <w:rsid w:val="0001329A"/>
    <w:rsid w:val="00013818"/>
    <w:rsid w:val="00017F14"/>
    <w:rsid w:val="0002008E"/>
    <w:rsid w:val="00021181"/>
    <w:rsid w:val="0002213F"/>
    <w:rsid w:val="00022820"/>
    <w:rsid w:val="000228BF"/>
    <w:rsid w:val="00023825"/>
    <w:rsid w:val="00024976"/>
    <w:rsid w:val="000254EA"/>
    <w:rsid w:val="0002689F"/>
    <w:rsid w:val="0003010D"/>
    <w:rsid w:val="00031414"/>
    <w:rsid w:val="00033914"/>
    <w:rsid w:val="000360CB"/>
    <w:rsid w:val="00037467"/>
    <w:rsid w:val="000417D4"/>
    <w:rsid w:val="0004214D"/>
    <w:rsid w:val="0004331D"/>
    <w:rsid w:val="0004349C"/>
    <w:rsid w:val="00044513"/>
    <w:rsid w:val="000471E3"/>
    <w:rsid w:val="00047566"/>
    <w:rsid w:val="00047770"/>
    <w:rsid w:val="00051E64"/>
    <w:rsid w:val="00054331"/>
    <w:rsid w:val="00054D7F"/>
    <w:rsid w:val="0005615F"/>
    <w:rsid w:val="000620D4"/>
    <w:rsid w:val="000622C9"/>
    <w:rsid w:val="00063180"/>
    <w:rsid w:val="00064EE4"/>
    <w:rsid w:val="0006615B"/>
    <w:rsid w:val="00066515"/>
    <w:rsid w:val="0007046C"/>
    <w:rsid w:val="000704E5"/>
    <w:rsid w:val="000707B7"/>
    <w:rsid w:val="00071024"/>
    <w:rsid w:val="00071588"/>
    <w:rsid w:val="0007231C"/>
    <w:rsid w:val="0007331B"/>
    <w:rsid w:val="00073EB1"/>
    <w:rsid w:val="0007463D"/>
    <w:rsid w:val="00075581"/>
    <w:rsid w:val="00077800"/>
    <w:rsid w:val="00077B2C"/>
    <w:rsid w:val="00081C4E"/>
    <w:rsid w:val="00081F29"/>
    <w:rsid w:val="00083F3F"/>
    <w:rsid w:val="000875FD"/>
    <w:rsid w:val="00087AED"/>
    <w:rsid w:val="00096F40"/>
    <w:rsid w:val="00097177"/>
    <w:rsid w:val="00097BD3"/>
    <w:rsid w:val="000A1DDD"/>
    <w:rsid w:val="000A1F31"/>
    <w:rsid w:val="000A5E4E"/>
    <w:rsid w:val="000A5F13"/>
    <w:rsid w:val="000A7402"/>
    <w:rsid w:val="000B1E0D"/>
    <w:rsid w:val="000B2C39"/>
    <w:rsid w:val="000B3B7A"/>
    <w:rsid w:val="000B4E1C"/>
    <w:rsid w:val="000B5021"/>
    <w:rsid w:val="000B5F8C"/>
    <w:rsid w:val="000B6798"/>
    <w:rsid w:val="000B7EA9"/>
    <w:rsid w:val="000C0901"/>
    <w:rsid w:val="000C2869"/>
    <w:rsid w:val="000C2E2B"/>
    <w:rsid w:val="000C4F29"/>
    <w:rsid w:val="000C516A"/>
    <w:rsid w:val="000C6185"/>
    <w:rsid w:val="000C69A1"/>
    <w:rsid w:val="000C6D2C"/>
    <w:rsid w:val="000C6DA1"/>
    <w:rsid w:val="000C6FBF"/>
    <w:rsid w:val="000D145F"/>
    <w:rsid w:val="000D14B7"/>
    <w:rsid w:val="000D2CA4"/>
    <w:rsid w:val="000D2F57"/>
    <w:rsid w:val="000D4323"/>
    <w:rsid w:val="000D481B"/>
    <w:rsid w:val="000D6988"/>
    <w:rsid w:val="000E0240"/>
    <w:rsid w:val="000E3DF5"/>
    <w:rsid w:val="000E4829"/>
    <w:rsid w:val="000E4BEC"/>
    <w:rsid w:val="000E6DFC"/>
    <w:rsid w:val="000E6F8F"/>
    <w:rsid w:val="000E7029"/>
    <w:rsid w:val="000F1D33"/>
    <w:rsid w:val="000F6E35"/>
    <w:rsid w:val="000F6EB1"/>
    <w:rsid w:val="000F717E"/>
    <w:rsid w:val="000F732A"/>
    <w:rsid w:val="00100BE4"/>
    <w:rsid w:val="00102373"/>
    <w:rsid w:val="001034A8"/>
    <w:rsid w:val="00103B13"/>
    <w:rsid w:val="00104145"/>
    <w:rsid w:val="00104171"/>
    <w:rsid w:val="0010473B"/>
    <w:rsid w:val="00106193"/>
    <w:rsid w:val="00106920"/>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557"/>
    <w:rsid w:val="0012021F"/>
    <w:rsid w:val="00120329"/>
    <w:rsid w:val="001204AC"/>
    <w:rsid w:val="00120645"/>
    <w:rsid w:val="001208E2"/>
    <w:rsid w:val="00124668"/>
    <w:rsid w:val="00124B8F"/>
    <w:rsid w:val="001251EF"/>
    <w:rsid w:val="00125EEC"/>
    <w:rsid w:val="00126A52"/>
    <w:rsid w:val="00126D38"/>
    <w:rsid w:val="001271FF"/>
    <w:rsid w:val="00127B0B"/>
    <w:rsid w:val="00133C2D"/>
    <w:rsid w:val="00134BD6"/>
    <w:rsid w:val="0013581D"/>
    <w:rsid w:val="00135F2F"/>
    <w:rsid w:val="00136E5E"/>
    <w:rsid w:val="001376CF"/>
    <w:rsid w:val="00137F50"/>
    <w:rsid w:val="00142B3D"/>
    <w:rsid w:val="001435C6"/>
    <w:rsid w:val="00143EEB"/>
    <w:rsid w:val="0014417C"/>
    <w:rsid w:val="00144CAD"/>
    <w:rsid w:val="00144FD3"/>
    <w:rsid w:val="00146A8B"/>
    <w:rsid w:val="001472D5"/>
    <w:rsid w:val="001517D2"/>
    <w:rsid w:val="00155103"/>
    <w:rsid w:val="0016282A"/>
    <w:rsid w:val="00162B2A"/>
    <w:rsid w:val="00163A0A"/>
    <w:rsid w:val="00163A45"/>
    <w:rsid w:val="0016539D"/>
    <w:rsid w:val="00165CE6"/>
    <w:rsid w:val="00167854"/>
    <w:rsid w:val="001706A1"/>
    <w:rsid w:val="00171A42"/>
    <w:rsid w:val="0017312E"/>
    <w:rsid w:val="001738EC"/>
    <w:rsid w:val="00174EF8"/>
    <w:rsid w:val="001751C9"/>
    <w:rsid w:val="001759AA"/>
    <w:rsid w:val="00175BAF"/>
    <w:rsid w:val="001765BB"/>
    <w:rsid w:val="00176972"/>
    <w:rsid w:val="001774C1"/>
    <w:rsid w:val="00180524"/>
    <w:rsid w:val="00181EC8"/>
    <w:rsid w:val="00182B00"/>
    <w:rsid w:val="00183217"/>
    <w:rsid w:val="00184D91"/>
    <w:rsid w:val="00185B2D"/>
    <w:rsid w:val="001875EC"/>
    <w:rsid w:val="001913FA"/>
    <w:rsid w:val="00192132"/>
    <w:rsid w:val="0019772B"/>
    <w:rsid w:val="001A0495"/>
    <w:rsid w:val="001A3429"/>
    <w:rsid w:val="001A4074"/>
    <w:rsid w:val="001A4269"/>
    <w:rsid w:val="001A6698"/>
    <w:rsid w:val="001B17ED"/>
    <w:rsid w:val="001B53DD"/>
    <w:rsid w:val="001B68E7"/>
    <w:rsid w:val="001B7991"/>
    <w:rsid w:val="001C357B"/>
    <w:rsid w:val="001C464D"/>
    <w:rsid w:val="001C4BAC"/>
    <w:rsid w:val="001D08D4"/>
    <w:rsid w:val="001D1AE6"/>
    <w:rsid w:val="001D2FC2"/>
    <w:rsid w:val="001D5677"/>
    <w:rsid w:val="001D64CB"/>
    <w:rsid w:val="001D6B5E"/>
    <w:rsid w:val="001D7010"/>
    <w:rsid w:val="001E0479"/>
    <w:rsid w:val="001E0A9E"/>
    <w:rsid w:val="001E1D38"/>
    <w:rsid w:val="001E2985"/>
    <w:rsid w:val="001E5718"/>
    <w:rsid w:val="001E5F2F"/>
    <w:rsid w:val="001E66F7"/>
    <w:rsid w:val="001E6AD9"/>
    <w:rsid w:val="001E6CFE"/>
    <w:rsid w:val="001E7BE9"/>
    <w:rsid w:val="001F05C3"/>
    <w:rsid w:val="001F144F"/>
    <w:rsid w:val="001F20AD"/>
    <w:rsid w:val="001F385C"/>
    <w:rsid w:val="001F499B"/>
    <w:rsid w:val="001F5891"/>
    <w:rsid w:val="001F79DE"/>
    <w:rsid w:val="00201033"/>
    <w:rsid w:val="002016E6"/>
    <w:rsid w:val="00201FB1"/>
    <w:rsid w:val="002026D3"/>
    <w:rsid w:val="00203B56"/>
    <w:rsid w:val="00203CBD"/>
    <w:rsid w:val="00203DE1"/>
    <w:rsid w:val="002042FC"/>
    <w:rsid w:val="00205043"/>
    <w:rsid w:val="00210C4E"/>
    <w:rsid w:val="0021208F"/>
    <w:rsid w:val="0021388E"/>
    <w:rsid w:val="00215385"/>
    <w:rsid w:val="0021624D"/>
    <w:rsid w:val="00216E5E"/>
    <w:rsid w:val="00220236"/>
    <w:rsid w:val="0022194B"/>
    <w:rsid w:val="00222A66"/>
    <w:rsid w:val="00223EF9"/>
    <w:rsid w:val="0022504F"/>
    <w:rsid w:val="00232345"/>
    <w:rsid w:val="00232C69"/>
    <w:rsid w:val="00232EF3"/>
    <w:rsid w:val="0023398B"/>
    <w:rsid w:val="0023567F"/>
    <w:rsid w:val="00240DD7"/>
    <w:rsid w:val="0024259E"/>
    <w:rsid w:val="00242C39"/>
    <w:rsid w:val="00242FC1"/>
    <w:rsid w:val="00243DFA"/>
    <w:rsid w:val="0024464A"/>
    <w:rsid w:val="00245BFA"/>
    <w:rsid w:val="002463FA"/>
    <w:rsid w:val="0024794F"/>
    <w:rsid w:val="00254637"/>
    <w:rsid w:val="0025464C"/>
    <w:rsid w:val="00256159"/>
    <w:rsid w:val="00257E9C"/>
    <w:rsid w:val="00260095"/>
    <w:rsid w:val="002600A4"/>
    <w:rsid w:val="00263E49"/>
    <w:rsid w:val="0026771F"/>
    <w:rsid w:val="0027002F"/>
    <w:rsid w:val="002700FE"/>
    <w:rsid w:val="002708C8"/>
    <w:rsid w:val="00270BE3"/>
    <w:rsid w:val="00271B85"/>
    <w:rsid w:val="00271D1A"/>
    <w:rsid w:val="00272EF5"/>
    <w:rsid w:val="00275F16"/>
    <w:rsid w:val="0027669F"/>
    <w:rsid w:val="0028016F"/>
    <w:rsid w:val="00280E1A"/>
    <w:rsid w:val="002827DC"/>
    <w:rsid w:val="00283D61"/>
    <w:rsid w:val="00284930"/>
    <w:rsid w:val="00286377"/>
    <w:rsid w:val="00290EF6"/>
    <w:rsid w:val="00293730"/>
    <w:rsid w:val="002958EB"/>
    <w:rsid w:val="0029625D"/>
    <w:rsid w:val="002972DF"/>
    <w:rsid w:val="002A129E"/>
    <w:rsid w:val="002A243A"/>
    <w:rsid w:val="002A79A9"/>
    <w:rsid w:val="002B0544"/>
    <w:rsid w:val="002B1DAE"/>
    <w:rsid w:val="002B454E"/>
    <w:rsid w:val="002B5E9C"/>
    <w:rsid w:val="002B66D3"/>
    <w:rsid w:val="002C1624"/>
    <w:rsid w:val="002C2ED7"/>
    <w:rsid w:val="002C35C0"/>
    <w:rsid w:val="002C569D"/>
    <w:rsid w:val="002C6308"/>
    <w:rsid w:val="002D2312"/>
    <w:rsid w:val="002D3423"/>
    <w:rsid w:val="002D3E6A"/>
    <w:rsid w:val="002D7A28"/>
    <w:rsid w:val="002E1965"/>
    <w:rsid w:val="002E2A70"/>
    <w:rsid w:val="002E3179"/>
    <w:rsid w:val="002E325D"/>
    <w:rsid w:val="002E5144"/>
    <w:rsid w:val="002E5FB7"/>
    <w:rsid w:val="002E75C1"/>
    <w:rsid w:val="002E7C8D"/>
    <w:rsid w:val="002F03A7"/>
    <w:rsid w:val="002F1449"/>
    <w:rsid w:val="002F1597"/>
    <w:rsid w:val="002F22EB"/>
    <w:rsid w:val="002F40EA"/>
    <w:rsid w:val="002F4CF9"/>
    <w:rsid w:val="002F52EA"/>
    <w:rsid w:val="002F57C7"/>
    <w:rsid w:val="002F5B3E"/>
    <w:rsid w:val="00302B8E"/>
    <w:rsid w:val="003039D8"/>
    <w:rsid w:val="003065D4"/>
    <w:rsid w:val="00310D60"/>
    <w:rsid w:val="003114EC"/>
    <w:rsid w:val="00311BF9"/>
    <w:rsid w:val="00312A89"/>
    <w:rsid w:val="00315AD5"/>
    <w:rsid w:val="00321BA6"/>
    <w:rsid w:val="0032252E"/>
    <w:rsid w:val="00322E18"/>
    <w:rsid w:val="00324366"/>
    <w:rsid w:val="003246BB"/>
    <w:rsid w:val="003264D5"/>
    <w:rsid w:val="003275C7"/>
    <w:rsid w:val="003309B5"/>
    <w:rsid w:val="0033186F"/>
    <w:rsid w:val="0033255C"/>
    <w:rsid w:val="003345D1"/>
    <w:rsid w:val="0033468E"/>
    <w:rsid w:val="00340448"/>
    <w:rsid w:val="003415F1"/>
    <w:rsid w:val="00341DC8"/>
    <w:rsid w:val="00343537"/>
    <w:rsid w:val="00344F9F"/>
    <w:rsid w:val="00344FB5"/>
    <w:rsid w:val="0034577B"/>
    <w:rsid w:val="00345903"/>
    <w:rsid w:val="00345C04"/>
    <w:rsid w:val="003467E5"/>
    <w:rsid w:val="0034757B"/>
    <w:rsid w:val="003536B6"/>
    <w:rsid w:val="003546E1"/>
    <w:rsid w:val="00355F1D"/>
    <w:rsid w:val="00356FF0"/>
    <w:rsid w:val="003606F8"/>
    <w:rsid w:val="00360984"/>
    <w:rsid w:val="00362369"/>
    <w:rsid w:val="0036470D"/>
    <w:rsid w:val="00364A57"/>
    <w:rsid w:val="0036701E"/>
    <w:rsid w:val="003702E1"/>
    <w:rsid w:val="0037183C"/>
    <w:rsid w:val="00372869"/>
    <w:rsid w:val="0037293E"/>
    <w:rsid w:val="00373027"/>
    <w:rsid w:val="00373314"/>
    <w:rsid w:val="00373925"/>
    <w:rsid w:val="00375D6E"/>
    <w:rsid w:val="003846CE"/>
    <w:rsid w:val="00386A89"/>
    <w:rsid w:val="003875A8"/>
    <w:rsid w:val="00387B61"/>
    <w:rsid w:val="003928F3"/>
    <w:rsid w:val="003935BA"/>
    <w:rsid w:val="00393A85"/>
    <w:rsid w:val="003943ED"/>
    <w:rsid w:val="003946FC"/>
    <w:rsid w:val="00395EB4"/>
    <w:rsid w:val="00396A52"/>
    <w:rsid w:val="003A1994"/>
    <w:rsid w:val="003A292B"/>
    <w:rsid w:val="003A39EE"/>
    <w:rsid w:val="003A42B9"/>
    <w:rsid w:val="003A594A"/>
    <w:rsid w:val="003A5F7F"/>
    <w:rsid w:val="003A6908"/>
    <w:rsid w:val="003B0555"/>
    <w:rsid w:val="003B2F15"/>
    <w:rsid w:val="003B37E0"/>
    <w:rsid w:val="003B3881"/>
    <w:rsid w:val="003B456C"/>
    <w:rsid w:val="003B5797"/>
    <w:rsid w:val="003B6EB1"/>
    <w:rsid w:val="003B70C4"/>
    <w:rsid w:val="003C1366"/>
    <w:rsid w:val="003C1631"/>
    <w:rsid w:val="003C2510"/>
    <w:rsid w:val="003C3511"/>
    <w:rsid w:val="003C39DB"/>
    <w:rsid w:val="003C43A1"/>
    <w:rsid w:val="003C62C8"/>
    <w:rsid w:val="003D1720"/>
    <w:rsid w:val="003D1D37"/>
    <w:rsid w:val="003D448E"/>
    <w:rsid w:val="003D47CC"/>
    <w:rsid w:val="003D4F51"/>
    <w:rsid w:val="003D6916"/>
    <w:rsid w:val="003D71B2"/>
    <w:rsid w:val="003D7CEF"/>
    <w:rsid w:val="003D7D3D"/>
    <w:rsid w:val="003E37ED"/>
    <w:rsid w:val="003E3FC9"/>
    <w:rsid w:val="003E4044"/>
    <w:rsid w:val="003F0131"/>
    <w:rsid w:val="003F0EF4"/>
    <w:rsid w:val="003F146A"/>
    <w:rsid w:val="003F1A03"/>
    <w:rsid w:val="003F2269"/>
    <w:rsid w:val="003F6162"/>
    <w:rsid w:val="003F6357"/>
    <w:rsid w:val="003F6441"/>
    <w:rsid w:val="0040052F"/>
    <w:rsid w:val="00400597"/>
    <w:rsid w:val="0040174F"/>
    <w:rsid w:val="004027CF"/>
    <w:rsid w:val="00402F76"/>
    <w:rsid w:val="00403105"/>
    <w:rsid w:val="00406B3C"/>
    <w:rsid w:val="00406CBF"/>
    <w:rsid w:val="00411F3C"/>
    <w:rsid w:val="0041594A"/>
    <w:rsid w:val="00416238"/>
    <w:rsid w:val="00420DFE"/>
    <w:rsid w:val="00425E81"/>
    <w:rsid w:val="00426F0C"/>
    <w:rsid w:val="0043023B"/>
    <w:rsid w:val="00430D60"/>
    <w:rsid w:val="00431F42"/>
    <w:rsid w:val="00432210"/>
    <w:rsid w:val="00432B09"/>
    <w:rsid w:val="00433E6F"/>
    <w:rsid w:val="00436B7A"/>
    <w:rsid w:val="00437211"/>
    <w:rsid w:val="00441879"/>
    <w:rsid w:val="00442E5B"/>
    <w:rsid w:val="00443BAA"/>
    <w:rsid w:val="00444922"/>
    <w:rsid w:val="00445B39"/>
    <w:rsid w:val="00450AE7"/>
    <w:rsid w:val="004514C8"/>
    <w:rsid w:val="00451B93"/>
    <w:rsid w:val="00453B73"/>
    <w:rsid w:val="0045427F"/>
    <w:rsid w:val="00455F88"/>
    <w:rsid w:val="0045647A"/>
    <w:rsid w:val="0046304D"/>
    <w:rsid w:val="004636AA"/>
    <w:rsid w:val="00465FD4"/>
    <w:rsid w:val="00471768"/>
    <w:rsid w:val="00471A65"/>
    <w:rsid w:val="00471D22"/>
    <w:rsid w:val="00473D5D"/>
    <w:rsid w:val="0047548D"/>
    <w:rsid w:val="004756A8"/>
    <w:rsid w:val="00475AE4"/>
    <w:rsid w:val="004767AC"/>
    <w:rsid w:val="00476871"/>
    <w:rsid w:val="004769C7"/>
    <w:rsid w:val="00477892"/>
    <w:rsid w:val="0048063A"/>
    <w:rsid w:val="00480DBA"/>
    <w:rsid w:val="0048171D"/>
    <w:rsid w:val="00481BCD"/>
    <w:rsid w:val="00482127"/>
    <w:rsid w:val="004822CD"/>
    <w:rsid w:val="00482962"/>
    <w:rsid w:val="004845C4"/>
    <w:rsid w:val="00484E7C"/>
    <w:rsid w:val="004871E8"/>
    <w:rsid w:val="004876A3"/>
    <w:rsid w:val="00492B2C"/>
    <w:rsid w:val="00493B41"/>
    <w:rsid w:val="00497787"/>
    <w:rsid w:val="004A3642"/>
    <w:rsid w:val="004A3B24"/>
    <w:rsid w:val="004A4DC3"/>
    <w:rsid w:val="004A54F1"/>
    <w:rsid w:val="004A559A"/>
    <w:rsid w:val="004A5842"/>
    <w:rsid w:val="004A6959"/>
    <w:rsid w:val="004A792E"/>
    <w:rsid w:val="004A7998"/>
    <w:rsid w:val="004B149C"/>
    <w:rsid w:val="004B26B7"/>
    <w:rsid w:val="004B4CE6"/>
    <w:rsid w:val="004B7AE6"/>
    <w:rsid w:val="004C0167"/>
    <w:rsid w:val="004C2964"/>
    <w:rsid w:val="004C2CA9"/>
    <w:rsid w:val="004C3A72"/>
    <w:rsid w:val="004C5182"/>
    <w:rsid w:val="004C5B02"/>
    <w:rsid w:val="004C7855"/>
    <w:rsid w:val="004D0C73"/>
    <w:rsid w:val="004D34D4"/>
    <w:rsid w:val="004D58F9"/>
    <w:rsid w:val="004E11C7"/>
    <w:rsid w:val="004E14AB"/>
    <w:rsid w:val="004E269D"/>
    <w:rsid w:val="004E349F"/>
    <w:rsid w:val="004E481A"/>
    <w:rsid w:val="004E6062"/>
    <w:rsid w:val="004F2CFB"/>
    <w:rsid w:val="004F6C15"/>
    <w:rsid w:val="004F6DAD"/>
    <w:rsid w:val="00500112"/>
    <w:rsid w:val="00500198"/>
    <w:rsid w:val="0050270B"/>
    <w:rsid w:val="00502B4B"/>
    <w:rsid w:val="00503E67"/>
    <w:rsid w:val="005054AB"/>
    <w:rsid w:val="005076FE"/>
    <w:rsid w:val="00507E4B"/>
    <w:rsid w:val="00510253"/>
    <w:rsid w:val="0051084C"/>
    <w:rsid w:val="0051144C"/>
    <w:rsid w:val="0051159A"/>
    <w:rsid w:val="0051208F"/>
    <w:rsid w:val="00516176"/>
    <w:rsid w:val="00517EB9"/>
    <w:rsid w:val="00520B71"/>
    <w:rsid w:val="00521B5E"/>
    <w:rsid w:val="0052242E"/>
    <w:rsid w:val="005226FD"/>
    <w:rsid w:val="005242F9"/>
    <w:rsid w:val="00525078"/>
    <w:rsid w:val="00525359"/>
    <w:rsid w:val="0052535A"/>
    <w:rsid w:val="005332CE"/>
    <w:rsid w:val="00534941"/>
    <w:rsid w:val="00534AB7"/>
    <w:rsid w:val="00535BD0"/>
    <w:rsid w:val="0054043C"/>
    <w:rsid w:val="00542839"/>
    <w:rsid w:val="00542933"/>
    <w:rsid w:val="00543E39"/>
    <w:rsid w:val="00544CF9"/>
    <w:rsid w:val="0054519B"/>
    <w:rsid w:val="00545581"/>
    <w:rsid w:val="00545805"/>
    <w:rsid w:val="00547025"/>
    <w:rsid w:val="005477CE"/>
    <w:rsid w:val="005505BF"/>
    <w:rsid w:val="0055449A"/>
    <w:rsid w:val="0055752C"/>
    <w:rsid w:val="00560858"/>
    <w:rsid w:val="005609A8"/>
    <w:rsid w:val="00560A63"/>
    <w:rsid w:val="00561B6E"/>
    <w:rsid w:val="00562F68"/>
    <w:rsid w:val="00563404"/>
    <w:rsid w:val="00566629"/>
    <w:rsid w:val="00570496"/>
    <w:rsid w:val="00571FCB"/>
    <w:rsid w:val="00574846"/>
    <w:rsid w:val="00574D92"/>
    <w:rsid w:val="00575DB9"/>
    <w:rsid w:val="00577009"/>
    <w:rsid w:val="0058016A"/>
    <w:rsid w:val="0058085A"/>
    <w:rsid w:val="00580AD5"/>
    <w:rsid w:val="005823E2"/>
    <w:rsid w:val="00584EE8"/>
    <w:rsid w:val="005906A8"/>
    <w:rsid w:val="00590D8A"/>
    <w:rsid w:val="005911C6"/>
    <w:rsid w:val="00595D82"/>
    <w:rsid w:val="005968B8"/>
    <w:rsid w:val="00597E39"/>
    <w:rsid w:val="005A1BF0"/>
    <w:rsid w:val="005A2391"/>
    <w:rsid w:val="005A29F1"/>
    <w:rsid w:val="005A3FEA"/>
    <w:rsid w:val="005A4DBA"/>
    <w:rsid w:val="005A5158"/>
    <w:rsid w:val="005A69CE"/>
    <w:rsid w:val="005A70C6"/>
    <w:rsid w:val="005B062C"/>
    <w:rsid w:val="005B21DA"/>
    <w:rsid w:val="005B28A3"/>
    <w:rsid w:val="005B5CFF"/>
    <w:rsid w:val="005B6278"/>
    <w:rsid w:val="005B62E7"/>
    <w:rsid w:val="005B6CB8"/>
    <w:rsid w:val="005B7A06"/>
    <w:rsid w:val="005C0EFE"/>
    <w:rsid w:val="005C35C1"/>
    <w:rsid w:val="005C419E"/>
    <w:rsid w:val="005C5B85"/>
    <w:rsid w:val="005C75F5"/>
    <w:rsid w:val="005D3150"/>
    <w:rsid w:val="005D3A28"/>
    <w:rsid w:val="005E0F4A"/>
    <w:rsid w:val="005E1990"/>
    <w:rsid w:val="005E66C3"/>
    <w:rsid w:val="005F089B"/>
    <w:rsid w:val="005F13B6"/>
    <w:rsid w:val="005F1464"/>
    <w:rsid w:val="005F1C79"/>
    <w:rsid w:val="005F524C"/>
    <w:rsid w:val="005F6845"/>
    <w:rsid w:val="005F6D0B"/>
    <w:rsid w:val="005F7AF9"/>
    <w:rsid w:val="0060003F"/>
    <w:rsid w:val="00601D4C"/>
    <w:rsid w:val="00603044"/>
    <w:rsid w:val="00604BCF"/>
    <w:rsid w:val="0060659F"/>
    <w:rsid w:val="0060667F"/>
    <w:rsid w:val="00611396"/>
    <w:rsid w:val="00611927"/>
    <w:rsid w:val="006145CC"/>
    <w:rsid w:val="00614665"/>
    <w:rsid w:val="00616C50"/>
    <w:rsid w:val="0062221E"/>
    <w:rsid w:val="00623CF2"/>
    <w:rsid w:val="00623E4C"/>
    <w:rsid w:val="00624327"/>
    <w:rsid w:val="00624B1A"/>
    <w:rsid w:val="0062626A"/>
    <w:rsid w:val="00630BB4"/>
    <w:rsid w:val="006367E2"/>
    <w:rsid w:val="00636B5E"/>
    <w:rsid w:val="00643CBB"/>
    <w:rsid w:val="00643E36"/>
    <w:rsid w:val="006442A7"/>
    <w:rsid w:val="006452A0"/>
    <w:rsid w:val="006462CE"/>
    <w:rsid w:val="006478EF"/>
    <w:rsid w:val="00652C6F"/>
    <w:rsid w:val="00653E72"/>
    <w:rsid w:val="00653FCE"/>
    <w:rsid w:val="00657DBF"/>
    <w:rsid w:val="006609E0"/>
    <w:rsid w:val="00661EB1"/>
    <w:rsid w:val="00662916"/>
    <w:rsid w:val="00662B3C"/>
    <w:rsid w:val="00663616"/>
    <w:rsid w:val="0066362C"/>
    <w:rsid w:val="00663A75"/>
    <w:rsid w:val="00665856"/>
    <w:rsid w:val="00666A77"/>
    <w:rsid w:val="00666D56"/>
    <w:rsid w:val="006671B8"/>
    <w:rsid w:val="00667497"/>
    <w:rsid w:val="00670083"/>
    <w:rsid w:val="00671047"/>
    <w:rsid w:val="006712A7"/>
    <w:rsid w:val="00675841"/>
    <w:rsid w:val="00676440"/>
    <w:rsid w:val="0067699A"/>
    <w:rsid w:val="00676EFD"/>
    <w:rsid w:val="00677108"/>
    <w:rsid w:val="00681A52"/>
    <w:rsid w:val="00682318"/>
    <w:rsid w:val="00683394"/>
    <w:rsid w:val="00683984"/>
    <w:rsid w:val="006846E2"/>
    <w:rsid w:val="00685180"/>
    <w:rsid w:val="00685588"/>
    <w:rsid w:val="00685D6E"/>
    <w:rsid w:val="006865D0"/>
    <w:rsid w:val="00687B34"/>
    <w:rsid w:val="00690706"/>
    <w:rsid w:val="00690F16"/>
    <w:rsid w:val="006910FD"/>
    <w:rsid w:val="00691724"/>
    <w:rsid w:val="006922D9"/>
    <w:rsid w:val="00692F3F"/>
    <w:rsid w:val="0069316D"/>
    <w:rsid w:val="00694F75"/>
    <w:rsid w:val="00695E45"/>
    <w:rsid w:val="0069716D"/>
    <w:rsid w:val="006A06DC"/>
    <w:rsid w:val="006A1310"/>
    <w:rsid w:val="006A135C"/>
    <w:rsid w:val="006A2E06"/>
    <w:rsid w:val="006A3BB2"/>
    <w:rsid w:val="006A3E18"/>
    <w:rsid w:val="006A4119"/>
    <w:rsid w:val="006A49DD"/>
    <w:rsid w:val="006A56A3"/>
    <w:rsid w:val="006A74B8"/>
    <w:rsid w:val="006A75BF"/>
    <w:rsid w:val="006B0761"/>
    <w:rsid w:val="006B0D7F"/>
    <w:rsid w:val="006B210F"/>
    <w:rsid w:val="006B3765"/>
    <w:rsid w:val="006B5BCE"/>
    <w:rsid w:val="006B6CD1"/>
    <w:rsid w:val="006B7927"/>
    <w:rsid w:val="006B7E86"/>
    <w:rsid w:val="006C12C2"/>
    <w:rsid w:val="006C311B"/>
    <w:rsid w:val="006C4550"/>
    <w:rsid w:val="006C47D8"/>
    <w:rsid w:val="006C579D"/>
    <w:rsid w:val="006D0C28"/>
    <w:rsid w:val="006D260B"/>
    <w:rsid w:val="006D5600"/>
    <w:rsid w:val="006E03D2"/>
    <w:rsid w:val="006E1206"/>
    <w:rsid w:val="006E3E44"/>
    <w:rsid w:val="006E41C9"/>
    <w:rsid w:val="006E43EE"/>
    <w:rsid w:val="006E50B3"/>
    <w:rsid w:val="006E65A4"/>
    <w:rsid w:val="006E783D"/>
    <w:rsid w:val="006F0AFA"/>
    <w:rsid w:val="006F3D95"/>
    <w:rsid w:val="006F6ECE"/>
    <w:rsid w:val="007002EE"/>
    <w:rsid w:val="0070055C"/>
    <w:rsid w:val="00701468"/>
    <w:rsid w:val="00701CA6"/>
    <w:rsid w:val="00702AFD"/>
    <w:rsid w:val="00702EF5"/>
    <w:rsid w:val="0070411C"/>
    <w:rsid w:val="007042AC"/>
    <w:rsid w:val="0070489F"/>
    <w:rsid w:val="00705883"/>
    <w:rsid w:val="007058EA"/>
    <w:rsid w:val="0070641D"/>
    <w:rsid w:val="007069AD"/>
    <w:rsid w:val="00707063"/>
    <w:rsid w:val="007075AA"/>
    <w:rsid w:val="00710725"/>
    <w:rsid w:val="00714AD5"/>
    <w:rsid w:val="00715430"/>
    <w:rsid w:val="00715568"/>
    <w:rsid w:val="0071564D"/>
    <w:rsid w:val="0072243B"/>
    <w:rsid w:val="00724314"/>
    <w:rsid w:val="00725630"/>
    <w:rsid w:val="0072701D"/>
    <w:rsid w:val="007323D8"/>
    <w:rsid w:val="00733729"/>
    <w:rsid w:val="007374D3"/>
    <w:rsid w:val="00737C07"/>
    <w:rsid w:val="00737E31"/>
    <w:rsid w:val="00742EA2"/>
    <w:rsid w:val="00743630"/>
    <w:rsid w:val="00743650"/>
    <w:rsid w:val="00744A43"/>
    <w:rsid w:val="00744EC0"/>
    <w:rsid w:val="007460BE"/>
    <w:rsid w:val="00746717"/>
    <w:rsid w:val="007505CA"/>
    <w:rsid w:val="00752ECB"/>
    <w:rsid w:val="00752F6C"/>
    <w:rsid w:val="007530BC"/>
    <w:rsid w:val="007545E2"/>
    <w:rsid w:val="00754630"/>
    <w:rsid w:val="00754C74"/>
    <w:rsid w:val="00755059"/>
    <w:rsid w:val="007553C8"/>
    <w:rsid w:val="00755B14"/>
    <w:rsid w:val="00755D3B"/>
    <w:rsid w:val="00757BAD"/>
    <w:rsid w:val="007601FC"/>
    <w:rsid w:val="00763C9C"/>
    <w:rsid w:val="0076484B"/>
    <w:rsid w:val="007676D3"/>
    <w:rsid w:val="00771ADD"/>
    <w:rsid w:val="00772EB1"/>
    <w:rsid w:val="007755E1"/>
    <w:rsid w:val="0077564B"/>
    <w:rsid w:val="007800BB"/>
    <w:rsid w:val="00781C59"/>
    <w:rsid w:val="0078306D"/>
    <w:rsid w:val="0078441D"/>
    <w:rsid w:val="00784609"/>
    <w:rsid w:val="007862FD"/>
    <w:rsid w:val="00790304"/>
    <w:rsid w:val="00790AD6"/>
    <w:rsid w:val="00793780"/>
    <w:rsid w:val="0079615F"/>
    <w:rsid w:val="007973E5"/>
    <w:rsid w:val="00797C36"/>
    <w:rsid w:val="007A0192"/>
    <w:rsid w:val="007A71BA"/>
    <w:rsid w:val="007A754C"/>
    <w:rsid w:val="007A7741"/>
    <w:rsid w:val="007A784E"/>
    <w:rsid w:val="007A7FB9"/>
    <w:rsid w:val="007B2986"/>
    <w:rsid w:val="007B468A"/>
    <w:rsid w:val="007B6DC7"/>
    <w:rsid w:val="007C0A9D"/>
    <w:rsid w:val="007C0AD4"/>
    <w:rsid w:val="007C275D"/>
    <w:rsid w:val="007C377F"/>
    <w:rsid w:val="007C459F"/>
    <w:rsid w:val="007C5BE1"/>
    <w:rsid w:val="007C64BD"/>
    <w:rsid w:val="007C765F"/>
    <w:rsid w:val="007C7DEB"/>
    <w:rsid w:val="007D032C"/>
    <w:rsid w:val="007D122E"/>
    <w:rsid w:val="007D405E"/>
    <w:rsid w:val="007D63D3"/>
    <w:rsid w:val="007D6D67"/>
    <w:rsid w:val="007D7E39"/>
    <w:rsid w:val="007E0E40"/>
    <w:rsid w:val="007E2199"/>
    <w:rsid w:val="007E38AD"/>
    <w:rsid w:val="007E767C"/>
    <w:rsid w:val="007F0F11"/>
    <w:rsid w:val="007F1E7E"/>
    <w:rsid w:val="007F2F18"/>
    <w:rsid w:val="007F360E"/>
    <w:rsid w:val="00801CE1"/>
    <w:rsid w:val="00802521"/>
    <w:rsid w:val="008031D4"/>
    <w:rsid w:val="008033B9"/>
    <w:rsid w:val="00803641"/>
    <w:rsid w:val="00804290"/>
    <w:rsid w:val="00805BDB"/>
    <w:rsid w:val="0080785E"/>
    <w:rsid w:val="00807A86"/>
    <w:rsid w:val="00807BD5"/>
    <w:rsid w:val="0081004A"/>
    <w:rsid w:val="00810104"/>
    <w:rsid w:val="0081055D"/>
    <w:rsid w:val="00811223"/>
    <w:rsid w:val="00813484"/>
    <w:rsid w:val="008146FC"/>
    <w:rsid w:val="0081520F"/>
    <w:rsid w:val="008225AE"/>
    <w:rsid w:val="00823CD2"/>
    <w:rsid w:val="00824795"/>
    <w:rsid w:val="00824ED1"/>
    <w:rsid w:val="00826060"/>
    <w:rsid w:val="00827750"/>
    <w:rsid w:val="008362AE"/>
    <w:rsid w:val="008367B1"/>
    <w:rsid w:val="00836823"/>
    <w:rsid w:val="0084081B"/>
    <w:rsid w:val="00841DCA"/>
    <w:rsid w:val="008466FE"/>
    <w:rsid w:val="008514D7"/>
    <w:rsid w:val="008530E1"/>
    <w:rsid w:val="00853CD4"/>
    <w:rsid w:val="008544CF"/>
    <w:rsid w:val="00855056"/>
    <w:rsid w:val="008607F0"/>
    <w:rsid w:val="00862489"/>
    <w:rsid w:val="00864583"/>
    <w:rsid w:val="00866CBE"/>
    <w:rsid w:val="00866E12"/>
    <w:rsid w:val="00871373"/>
    <w:rsid w:val="00871A6A"/>
    <w:rsid w:val="00871DAE"/>
    <w:rsid w:val="00872EEC"/>
    <w:rsid w:val="00873062"/>
    <w:rsid w:val="00873E46"/>
    <w:rsid w:val="00875E21"/>
    <w:rsid w:val="008806CC"/>
    <w:rsid w:val="00880F12"/>
    <w:rsid w:val="0088103A"/>
    <w:rsid w:val="0088353C"/>
    <w:rsid w:val="0088484E"/>
    <w:rsid w:val="0088715C"/>
    <w:rsid w:val="00892AE1"/>
    <w:rsid w:val="00892C92"/>
    <w:rsid w:val="00894356"/>
    <w:rsid w:val="00896146"/>
    <w:rsid w:val="00897792"/>
    <w:rsid w:val="00897953"/>
    <w:rsid w:val="00897EC9"/>
    <w:rsid w:val="00897FED"/>
    <w:rsid w:val="008A47D2"/>
    <w:rsid w:val="008A4D24"/>
    <w:rsid w:val="008A5253"/>
    <w:rsid w:val="008B146B"/>
    <w:rsid w:val="008B3F83"/>
    <w:rsid w:val="008B48F6"/>
    <w:rsid w:val="008B4B4A"/>
    <w:rsid w:val="008B5BA8"/>
    <w:rsid w:val="008B6FEC"/>
    <w:rsid w:val="008C0583"/>
    <w:rsid w:val="008C0AC8"/>
    <w:rsid w:val="008C26CA"/>
    <w:rsid w:val="008C2A94"/>
    <w:rsid w:val="008C4AB4"/>
    <w:rsid w:val="008C4EA6"/>
    <w:rsid w:val="008D2AE9"/>
    <w:rsid w:val="008D2E46"/>
    <w:rsid w:val="008D4E84"/>
    <w:rsid w:val="008D5D3B"/>
    <w:rsid w:val="008D614E"/>
    <w:rsid w:val="008D66B7"/>
    <w:rsid w:val="008D6D9D"/>
    <w:rsid w:val="008E1D6E"/>
    <w:rsid w:val="008E4C71"/>
    <w:rsid w:val="008E7873"/>
    <w:rsid w:val="008E7BB0"/>
    <w:rsid w:val="008F0087"/>
    <w:rsid w:val="008F0BE8"/>
    <w:rsid w:val="008F19DC"/>
    <w:rsid w:val="008F215C"/>
    <w:rsid w:val="008F3B04"/>
    <w:rsid w:val="008F48C2"/>
    <w:rsid w:val="008F545C"/>
    <w:rsid w:val="008F589C"/>
    <w:rsid w:val="008F790A"/>
    <w:rsid w:val="009027F9"/>
    <w:rsid w:val="009040E6"/>
    <w:rsid w:val="00904587"/>
    <w:rsid w:val="00905B11"/>
    <w:rsid w:val="0090652A"/>
    <w:rsid w:val="0090663A"/>
    <w:rsid w:val="009072EE"/>
    <w:rsid w:val="00907918"/>
    <w:rsid w:val="009104BB"/>
    <w:rsid w:val="0091165E"/>
    <w:rsid w:val="00920BA7"/>
    <w:rsid w:val="00922AF8"/>
    <w:rsid w:val="00923057"/>
    <w:rsid w:val="00925ED2"/>
    <w:rsid w:val="00926CF3"/>
    <w:rsid w:val="0093014C"/>
    <w:rsid w:val="00933983"/>
    <w:rsid w:val="009346AD"/>
    <w:rsid w:val="0093781D"/>
    <w:rsid w:val="009413D2"/>
    <w:rsid w:val="0094195E"/>
    <w:rsid w:val="00941C0C"/>
    <w:rsid w:val="00942038"/>
    <w:rsid w:val="00942080"/>
    <w:rsid w:val="00944200"/>
    <w:rsid w:val="009444E9"/>
    <w:rsid w:val="009445BE"/>
    <w:rsid w:val="00950A2A"/>
    <w:rsid w:val="00950E00"/>
    <w:rsid w:val="009519B0"/>
    <w:rsid w:val="00952422"/>
    <w:rsid w:val="009544EB"/>
    <w:rsid w:val="00954D49"/>
    <w:rsid w:val="00960017"/>
    <w:rsid w:val="00960B61"/>
    <w:rsid w:val="0096205D"/>
    <w:rsid w:val="009626F9"/>
    <w:rsid w:val="00964D8C"/>
    <w:rsid w:val="009654C3"/>
    <w:rsid w:val="0096642F"/>
    <w:rsid w:val="009700D9"/>
    <w:rsid w:val="00973B8F"/>
    <w:rsid w:val="00973E9E"/>
    <w:rsid w:val="00975696"/>
    <w:rsid w:val="009757E9"/>
    <w:rsid w:val="00977078"/>
    <w:rsid w:val="00977B85"/>
    <w:rsid w:val="00980E24"/>
    <w:rsid w:val="00982D8D"/>
    <w:rsid w:val="009838F5"/>
    <w:rsid w:val="00984863"/>
    <w:rsid w:val="00984A26"/>
    <w:rsid w:val="009853AE"/>
    <w:rsid w:val="0098685E"/>
    <w:rsid w:val="00986869"/>
    <w:rsid w:val="00991762"/>
    <w:rsid w:val="00991B1C"/>
    <w:rsid w:val="00992646"/>
    <w:rsid w:val="0099392A"/>
    <w:rsid w:val="009A265E"/>
    <w:rsid w:val="009A44DC"/>
    <w:rsid w:val="009A4F93"/>
    <w:rsid w:val="009A6136"/>
    <w:rsid w:val="009A66B6"/>
    <w:rsid w:val="009A7A8A"/>
    <w:rsid w:val="009B045B"/>
    <w:rsid w:val="009B04F9"/>
    <w:rsid w:val="009B13FD"/>
    <w:rsid w:val="009B1D19"/>
    <w:rsid w:val="009B22DB"/>
    <w:rsid w:val="009B2347"/>
    <w:rsid w:val="009B2B6C"/>
    <w:rsid w:val="009B2E20"/>
    <w:rsid w:val="009B32A4"/>
    <w:rsid w:val="009B3F7A"/>
    <w:rsid w:val="009B6CF2"/>
    <w:rsid w:val="009C0199"/>
    <w:rsid w:val="009C03F6"/>
    <w:rsid w:val="009C2B17"/>
    <w:rsid w:val="009C4302"/>
    <w:rsid w:val="009C630E"/>
    <w:rsid w:val="009C7473"/>
    <w:rsid w:val="009C77BF"/>
    <w:rsid w:val="009C7AB9"/>
    <w:rsid w:val="009C7D65"/>
    <w:rsid w:val="009D0578"/>
    <w:rsid w:val="009D1E1B"/>
    <w:rsid w:val="009D2BBF"/>
    <w:rsid w:val="009D2BF9"/>
    <w:rsid w:val="009D4B35"/>
    <w:rsid w:val="009D5031"/>
    <w:rsid w:val="009D5447"/>
    <w:rsid w:val="009D59A2"/>
    <w:rsid w:val="009E1089"/>
    <w:rsid w:val="009E28D0"/>
    <w:rsid w:val="009E433E"/>
    <w:rsid w:val="009E46F4"/>
    <w:rsid w:val="009E57D4"/>
    <w:rsid w:val="009E63F5"/>
    <w:rsid w:val="009F0FC3"/>
    <w:rsid w:val="009F1CD8"/>
    <w:rsid w:val="009F1FFC"/>
    <w:rsid w:val="009F3686"/>
    <w:rsid w:val="009F4931"/>
    <w:rsid w:val="009F5D7A"/>
    <w:rsid w:val="00A002CD"/>
    <w:rsid w:val="00A035F2"/>
    <w:rsid w:val="00A036B4"/>
    <w:rsid w:val="00A055B9"/>
    <w:rsid w:val="00A05C8D"/>
    <w:rsid w:val="00A05CC5"/>
    <w:rsid w:val="00A07061"/>
    <w:rsid w:val="00A07C57"/>
    <w:rsid w:val="00A1149C"/>
    <w:rsid w:val="00A1412A"/>
    <w:rsid w:val="00A15BE7"/>
    <w:rsid w:val="00A16F05"/>
    <w:rsid w:val="00A23214"/>
    <w:rsid w:val="00A2518E"/>
    <w:rsid w:val="00A30364"/>
    <w:rsid w:val="00A30483"/>
    <w:rsid w:val="00A313A6"/>
    <w:rsid w:val="00A314ED"/>
    <w:rsid w:val="00A31A84"/>
    <w:rsid w:val="00A33070"/>
    <w:rsid w:val="00A34367"/>
    <w:rsid w:val="00A35ED0"/>
    <w:rsid w:val="00A367D6"/>
    <w:rsid w:val="00A36ABD"/>
    <w:rsid w:val="00A36C4F"/>
    <w:rsid w:val="00A37188"/>
    <w:rsid w:val="00A37B0A"/>
    <w:rsid w:val="00A43087"/>
    <w:rsid w:val="00A45B12"/>
    <w:rsid w:val="00A45B2C"/>
    <w:rsid w:val="00A507BA"/>
    <w:rsid w:val="00A55A75"/>
    <w:rsid w:val="00A57794"/>
    <w:rsid w:val="00A57B20"/>
    <w:rsid w:val="00A60DD0"/>
    <w:rsid w:val="00A6301A"/>
    <w:rsid w:val="00A638D3"/>
    <w:rsid w:val="00A63BB3"/>
    <w:rsid w:val="00A648C5"/>
    <w:rsid w:val="00A64DA4"/>
    <w:rsid w:val="00A66FCB"/>
    <w:rsid w:val="00A702E0"/>
    <w:rsid w:val="00A70CCE"/>
    <w:rsid w:val="00A745C1"/>
    <w:rsid w:val="00A75C1F"/>
    <w:rsid w:val="00A816B7"/>
    <w:rsid w:val="00A8573B"/>
    <w:rsid w:val="00A85BF5"/>
    <w:rsid w:val="00A86A19"/>
    <w:rsid w:val="00A87069"/>
    <w:rsid w:val="00A879C0"/>
    <w:rsid w:val="00A90B77"/>
    <w:rsid w:val="00A91479"/>
    <w:rsid w:val="00A92B3E"/>
    <w:rsid w:val="00A93B50"/>
    <w:rsid w:val="00A943D2"/>
    <w:rsid w:val="00A94C49"/>
    <w:rsid w:val="00A95068"/>
    <w:rsid w:val="00A9600C"/>
    <w:rsid w:val="00A97374"/>
    <w:rsid w:val="00A97A8F"/>
    <w:rsid w:val="00AA0533"/>
    <w:rsid w:val="00AA266A"/>
    <w:rsid w:val="00AA280E"/>
    <w:rsid w:val="00AA3B7A"/>
    <w:rsid w:val="00AA4F45"/>
    <w:rsid w:val="00AA59D2"/>
    <w:rsid w:val="00AB0ED2"/>
    <w:rsid w:val="00AB1079"/>
    <w:rsid w:val="00AB2D49"/>
    <w:rsid w:val="00AB7668"/>
    <w:rsid w:val="00AC088B"/>
    <w:rsid w:val="00AC0C8D"/>
    <w:rsid w:val="00AC1108"/>
    <w:rsid w:val="00AC19ED"/>
    <w:rsid w:val="00AC2477"/>
    <w:rsid w:val="00AC26B8"/>
    <w:rsid w:val="00AC4213"/>
    <w:rsid w:val="00AC6AD6"/>
    <w:rsid w:val="00AD119B"/>
    <w:rsid w:val="00AD3EC0"/>
    <w:rsid w:val="00AD4C39"/>
    <w:rsid w:val="00AD53A2"/>
    <w:rsid w:val="00AD5B4C"/>
    <w:rsid w:val="00AD5B8F"/>
    <w:rsid w:val="00AD6230"/>
    <w:rsid w:val="00AE0C46"/>
    <w:rsid w:val="00AE0E1A"/>
    <w:rsid w:val="00AE195A"/>
    <w:rsid w:val="00AE1E8E"/>
    <w:rsid w:val="00AE2150"/>
    <w:rsid w:val="00AE24C0"/>
    <w:rsid w:val="00AF04C1"/>
    <w:rsid w:val="00AF1FCB"/>
    <w:rsid w:val="00AF3A71"/>
    <w:rsid w:val="00AF54AD"/>
    <w:rsid w:val="00AF57C3"/>
    <w:rsid w:val="00AF68DE"/>
    <w:rsid w:val="00AF768A"/>
    <w:rsid w:val="00B00256"/>
    <w:rsid w:val="00B00AB6"/>
    <w:rsid w:val="00B01D6D"/>
    <w:rsid w:val="00B0495C"/>
    <w:rsid w:val="00B04BF2"/>
    <w:rsid w:val="00B04FAB"/>
    <w:rsid w:val="00B05581"/>
    <w:rsid w:val="00B078D6"/>
    <w:rsid w:val="00B10031"/>
    <w:rsid w:val="00B10352"/>
    <w:rsid w:val="00B11324"/>
    <w:rsid w:val="00B1260F"/>
    <w:rsid w:val="00B1644B"/>
    <w:rsid w:val="00B1657F"/>
    <w:rsid w:val="00B22F01"/>
    <w:rsid w:val="00B23E97"/>
    <w:rsid w:val="00B24F86"/>
    <w:rsid w:val="00B308DE"/>
    <w:rsid w:val="00B30AD0"/>
    <w:rsid w:val="00B31010"/>
    <w:rsid w:val="00B345E4"/>
    <w:rsid w:val="00B36313"/>
    <w:rsid w:val="00B36BB8"/>
    <w:rsid w:val="00B40291"/>
    <w:rsid w:val="00B407B4"/>
    <w:rsid w:val="00B41F39"/>
    <w:rsid w:val="00B43036"/>
    <w:rsid w:val="00B440AA"/>
    <w:rsid w:val="00B4541C"/>
    <w:rsid w:val="00B456BB"/>
    <w:rsid w:val="00B45E90"/>
    <w:rsid w:val="00B516A5"/>
    <w:rsid w:val="00B52765"/>
    <w:rsid w:val="00B52790"/>
    <w:rsid w:val="00B5417C"/>
    <w:rsid w:val="00B5441C"/>
    <w:rsid w:val="00B55623"/>
    <w:rsid w:val="00B55CF0"/>
    <w:rsid w:val="00B57351"/>
    <w:rsid w:val="00B61686"/>
    <w:rsid w:val="00B630A0"/>
    <w:rsid w:val="00B63F55"/>
    <w:rsid w:val="00B63FF5"/>
    <w:rsid w:val="00B6459E"/>
    <w:rsid w:val="00B70A48"/>
    <w:rsid w:val="00B71AE1"/>
    <w:rsid w:val="00B73FAC"/>
    <w:rsid w:val="00B76818"/>
    <w:rsid w:val="00B76E2A"/>
    <w:rsid w:val="00B777C9"/>
    <w:rsid w:val="00B8066D"/>
    <w:rsid w:val="00B80AFE"/>
    <w:rsid w:val="00B812AB"/>
    <w:rsid w:val="00B83935"/>
    <w:rsid w:val="00B83FC6"/>
    <w:rsid w:val="00B8401C"/>
    <w:rsid w:val="00B85199"/>
    <w:rsid w:val="00B8579A"/>
    <w:rsid w:val="00B86ED3"/>
    <w:rsid w:val="00B87C38"/>
    <w:rsid w:val="00B928B2"/>
    <w:rsid w:val="00B953C1"/>
    <w:rsid w:val="00B97D6B"/>
    <w:rsid w:val="00BA03BB"/>
    <w:rsid w:val="00BA3667"/>
    <w:rsid w:val="00BA3858"/>
    <w:rsid w:val="00BA399F"/>
    <w:rsid w:val="00BB07D5"/>
    <w:rsid w:val="00BB152C"/>
    <w:rsid w:val="00BB1600"/>
    <w:rsid w:val="00BB16C1"/>
    <w:rsid w:val="00BB1CE4"/>
    <w:rsid w:val="00BB2F9A"/>
    <w:rsid w:val="00BB4B46"/>
    <w:rsid w:val="00BB6835"/>
    <w:rsid w:val="00BB6CEB"/>
    <w:rsid w:val="00BC181D"/>
    <w:rsid w:val="00BC1901"/>
    <w:rsid w:val="00BC2051"/>
    <w:rsid w:val="00BC3223"/>
    <w:rsid w:val="00BC3AEC"/>
    <w:rsid w:val="00BC5DFC"/>
    <w:rsid w:val="00BD0790"/>
    <w:rsid w:val="00BD08E4"/>
    <w:rsid w:val="00BD1D7B"/>
    <w:rsid w:val="00BD31EB"/>
    <w:rsid w:val="00BD3646"/>
    <w:rsid w:val="00BD3679"/>
    <w:rsid w:val="00BD396B"/>
    <w:rsid w:val="00BD3D67"/>
    <w:rsid w:val="00BD521D"/>
    <w:rsid w:val="00BD754D"/>
    <w:rsid w:val="00BD7D52"/>
    <w:rsid w:val="00BE002F"/>
    <w:rsid w:val="00BE0251"/>
    <w:rsid w:val="00BE2050"/>
    <w:rsid w:val="00BE20CB"/>
    <w:rsid w:val="00BE290F"/>
    <w:rsid w:val="00BE65A2"/>
    <w:rsid w:val="00BE7A28"/>
    <w:rsid w:val="00BE7DCE"/>
    <w:rsid w:val="00BF0583"/>
    <w:rsid w:val="00BF2797"/>
    <w:rsid w:val="00BF3C1C"/>
    <w:rsid w:val="00BF425A"/>
    <w:rsid w:val="00BF7DF4"/>
    <w:rsid w:val="00C02598"/>
    <w:rsid w:val="00C104DB"/>
    <w:rsid w:val="00C124C4"/>
    <w:rsid w:val="00C15138"/>
    <w:rsid w:val="00C1608D"/>
    <w:rsid w:val="00C20FE4"/>
    <w:rsid w:val="00C21EEA"/>
    <w:rsid w:val="00C24D97"/>
    <w:rsid w:val="00C25F4D"/>
    <w:rsid w:val="00C32F67"/>
    <w:rsid w:val="00C336CA"/>
    <w:rsid w:val="00C33C5A"/>
    <w:rsid w:val="00C34A6C"/>
    <w:rsid w:val="00C379CF"/>
    <w:rsid w:val="00C37C0D"/>
    <w:rsid w:val="00C406E0"/>
    <w:rsid w:val="00C40E83"/>
    <w:rsid w:val="00C42969"/>
    <w:rsid w:val="00C4474F"/>
    <w:rsid w:val="00C45AF9"/>
    <w:rsid w:val="00C45CDC"/>
    <w:rsid w:val="00C46519"/>
    <w:rsid w:val="00C50B73"/>
    <w:rsid w:val="00C51139"/>
    <w:rsid w:val="00C51808"/>
    <w:rsid w:val="00C51B44"/>
    <w:rsid w:val="00C52472"/>
    <w:rsid w:val="00C53E64"/>
    <w:rsid w:val="00C545D8"/>
    <w:rsid w:val="00C552D4"/>
    <w:rsid w:val="00C5620D"/>
    <w:rsid w:val="00C60B5C"/>
    <w:rsid w:val="00C6292E"/>
    <w:rsid w:val="00C6325D"/>
    <w:rsid w:val="00C63A61"/>
    <w:rsid w:val="00C64FCC"/>
    <w:rsid w:val="00C6667C"/>
    <w:rsid w:val="00C66CE1"/>
    <w:rsid w:val="00C67803"/>
    <w:rsid w:val="00C7182D"/>
    <w:rsid w:val="00C719D8"/>
    <w:rsid w:val="00C72AF3"/>
    <w:rsid w:val="00C75579"/>
    <w:rsid w:val="00C8047E"/>
    <w:rsid w:val="00C83C12"/>
    <w:rsid w:val="00C85B69"/>
    <w:rsid w:val="00C86AB6"/>
    <w:rsid w:val="00C9036C"/>
    <w:rsid w:val="00C91F1E"/>
    <w:rsid w:val="00C936FC"/>
    <w:rsid w:val="00C960F2"/>
    <w:rsid w:val="00C97720"/>
    <w:rsid w:val="00C97EDE"/>
    <w:rsid w:val="00CA1601"/>
    <w:rsid w:val="00CB0EAC"/>
    <w:rsid w:val="00CB4031"/>
    <w:rsid w:val="00CB500E"/>
    <w:rsid w:val="00CB6353"/>
    <w:rsid w:val="00CB742B"/>
    <w:rsid w:val="00CC080E"/>
    <w:rsid w:val="00CC09CF"/>
    <w:rsid w:val="00CC1E49"/>
    <w:rsid w:val="00CC2D70"/>
    <w:rsid w:val="00CC34DF"/>
    <w:rsid w:val="00CC4724"/>
    <w:rsid w:val="00CC53E1"/>
    <w:rsid w:val="00CC5EDF"/>
    <w:rsid w:val="00CC6266"/>
    <w:rsid w:val="00CC75D9"/>
    <w:rsid w:val="00CD02B2"/>
    <w:rsid w:val="00CD12D1"/>
    <w:rsid w:val="00CD1BEC"/>
    <w:rsid w:val="00CD1CE0"/>
    <w:rsid w:val="00CD1E7A"/>
    <w:rsid w:val="00CD271E"/>
    <w:rsid w:val="00CD4556"/>
    <w:rsid w:val="00CD497C"/>
    <w:rsid w:val="00CD5340"/>
    <w:rsid w:val="00CD62D0"/>
    <w:rsid w:val="00CD7A49"/>
    <w:rsid w:val="00CE2A50"/>
    <w:rsid w:val="00CE371F"/>
    <w:rsid w:val="00CE3CA8"/>
    <w:rsid w:val="00CE69B2"/>
    <w:rsid w:val="00CE6C1A"/>
    <w:rsid w:val="00CF0291"/>
    <w:rsid w:val="00CF0F92"/>
    <w:rsid w:val="00CF23A2"/>
    <w:rsid w:val="00CF2E0A"/>
    <w:rsid w:val="00CF36BD"/>
    <w:rsid w:val="00CF4301"/>
    <w:rsid w:val="00CF6231"/>
    <w:rsid w:val="00D00CD9"/>
    <w:rsid w:val="00D0264D"/>
    <w:rsid w:val="00D10C2A"/>
    <w:rsid w:val="00D113F7"/>
    <w:rsid w:val="00D118C7"/>
    <w:rsid w:val="00D11EF3"/>
    <w:rsid w:val="00D16BBB"/>
    <w:rsid w:val="00D21FF5"/>
    <w:rsid w:val="00D2429A"/>
    <w:rsid w:val="00D26875"/>
    <w:rsid w:val="00D26920"/>
    <w:rsid w:val="00D271F2"/>
    <w:rsid w:val="00D3165B"/>
    <w:rsid w:val="00D33113"/>
    <w:rsid w:val="00D33689"/>
    <w:rsid w:val="00D340FC"/>
    <w:rsid w:val="00D35865"/>
    <w:rsid w:val="00D35A5B"/>
    <w:rsid w:val="00D3743F"/>
    <w:rsid w:val="00D4098D"/>
    <w:rsid w:val="00D41311"/>
    <w:rsid w:val="00D4252B"/>
    <w:rsid w:val="00D433BF"/>
    <w:rsid w:val="00D501B5"/>
    <w:rsid w:val="00D5102C"/>
    <w:rsid w:val="00D51874"/>
    <w:rsid w:val="00D5268F"/>
    <w:rsid w:val="00D52AAC"/>
    <w:rsid w:val="00D52E0B"/>
    <w:rsid w:val="00D537FD"/>
    <w:rsid w:val="00D62F51"/>
    <w:rsid w:val="00D63111"/>
    <w:rsid w:val="00D66F37"/>
    <w:rsid w:val="00D67513"/>
    <w:rsid w:val="00D72C72"/>
    <w:rsid w:val="00D730A8"/>
    <w:rsid w:val="00D7370F"/>
    <w:rsid w:val="00D741A2"/>
    <w:rsid w:val="00D7459C"/>
    <w:rsid w:val="00D749FA"/>
    <w:rsid w:val="00D74DBA"/>
    <w:rsid w:val="00D7538B"/>
    <w:rsid w:val="00D7576A"/>
    <w:rsid w:val="00D76681"/>
    <w:rsid w:val="00D772DB"/>
    <w:rsid w:val="00D7791B"/>
    <w:rsid w:val="00D804D4"/>
    <w:rsid w:val="00D8074F"/>
    <w:rsid w:val="00D80A2D"/>
    <w:rsid w:val="00D8216E"/>
    <w:rsid w:val="00D82336"/>
    <w:rsid w:val="00D83C09"/>
    <w:rsid w:val="00D861D9"/>
    <w:rsid w:val="00D870BB"/>
    <w:rsid w:val="00D90789"/>
    <w:rsid w:val="00D915C1"/>
    <w:rsid w:val="00D920F7"/>
    <w:rsid w:val="00D9235B"/>
    <w:rsid w:val="00D928A7"/>
    <w:rsid w:val="00D933D4"/>
    <w:rsid w:val="00D93689"/>
    <w:rsid w:val="00D93CA8"/>
    <w:rsid w:val="00D940C4"/>
    <w:rsid w:val="00D972A7"/>
    <w:rsid w:val="00DA0DDF"/>
    <w:rsid w:val="00DA15CC"/>
    <w:rsid w:val="00DA26C7"/>
    <w:rsid w:val="00DA39C5"/>
    <w:rsid w:val="00DA445B"/>
    <w:rsid w:val="00DA44E5"/>
    <w:rsid w:val="00DA5CE3"/>
    <w:rsid w:val="00DA7E7C"/>
    <w:rsid w:val="00DB03EF"/>
    <w:rsid w:val="00DB1628"/>
    <w:rsid w:val="00DB1A9F"/>
    <w:rsid w:val="00DB549E"/>
    <w:rsid w:val="00DB5690"/>
    <w:rsid w:val="00DB639E"/>
    <w:rsid w:val="00DB7A1B"/>
    <w:rsid w:val="00DB7D43"/>
    <w:rsid w:val="00DB7D67"/>
    <w:rsid w:val="00DC019E"/>
    <w:rsid w:val="00DC2256"/>
    <w:rsid w:val="00DC2D67"/>
    <w:rsid w:val="00DC44C4"/>
    <w:rsid w:val="00DC5949"/>
    <w:rsid w:val="00DC707F"/>
    <w:rsid w:val="00DD0331"/>
    <w:rsid w:val="00DD2F87"/>
    <w:rsid w:val="00DD2FD5"/>
    <w:rsid w:val="00DD3652"/>
    <w:rsid w:val="00DD49A6"/>
    <w:rsid w:val="00DD61DE"/>
    <w:rsid w:val="00DD720D"/>
    <w:rsid w:val="00DE0BFB"/>
    <w:rsid w:val="00DE2315"/>
    <w:rsid w:val="00DE23AD"/>
    <w:rsid w:val="00DE4173"/>
    <w:rsid w:val="00DE64A3"/>
    <w:rsid w:val="00DF057C"/>
    <w:rsid w:val="00DF1DF8"/>
    <w:rsid w:val="00DF2B57"/>
    <w:rsid w:val="00DF2CF0"/>
    <w:rsid w:val="00DF2D24"/>
    <w:rsid w:val="00DF661D"/>
    <w:rsid w:val="00E014D4"/>
    <w:rsid w:val="00E01D61"/>
    <w:rsid w:val="00E028D0"/>
    <w:rsid w:val="00E034E3"/>
    <w:rsid w:val="00E04010"/>
    <w:rsid w:val="00E04113"/>
    <w:rsid w:val="00E0744B"/>
    <w:rsid w:val="00E12964"/>
    <w:rsid w:val="00E13D06"/>
    <w:rsid w:val="00E13F68"/>
    <w:rsid w:val="00E14255"/>
    <w:rsid w:val="00E14673"/>
    <w:rsid w:val="00E23241"/>
    <w:rsid w:val="00E249FB"/>
    <w:rsid w:val="00E24F91"/>
    <w:rsid w:val="00E267FD"/>
    <w:rsid w:val="00E2781C"/>
    <w:rsid w:val="00E27B8D"/>
    <w:rsid w:val="00E31397"/>
    <w:rsid w:val="00E338F2"/>
    <w:rsid w:val="00E35D83"/>
    <w:rsid w:val="00E36A6F"/>
    <w:rsid w:val="00E36C9A"/>
    <w:rsid w:val="00E41B22"/>
    <w:rsid w:val="00E41B68"/>
    <w:rsid w:val="00E43BFA"/>
    <w:rsid w:val="00E44191"/>
    <w:rsid w:val="00E50166"/>
    <w:rsid w:val="00E50598"/>
    <w:rsid w:val="00E52578"/>
    <w:rsid w:val="00E57037"/>
    <w:rsid w:val="00E579DF"/>
    <w:rsid w:val="00E61E8F"/>
    <w:rsid w:val="00E6244E"/>
    <w:rsid w:val="00E62A5B"/>
    <w:rsid w:val="00E644F2"/>
    <w:rsid w:val="00E64933"/>
    <w:rsid w:val="00E64F02"/>
    <w:rsid w:val="00E6650F"/>
    <w:rsid w:val="00E679A4"/>
    <w:rsid w:val="00E7112D"/>
    <w:rsid w:val="00E72120"/>
    <w:rsid w:val="00E724F1"/>
    <w:rsid w:val="00E72DE6"/>
    <w:rsid w:val="00E75765"/>
    <w:rsid w:val="00E766B3"/>
    <w:rsid w:val="00E807A6"/>
    <w:rsid w:val="00E80A58"/>
    <w:rsid w:val="00E8108D"/>
    <w:rsid w:val="00E82EE9"/>
    <w:rsid w:val="00E84D1C"/>
    <w:rsid w:val="00E85760"/>
    <w:rsid w:val="00E86ED5"/>
    <w:rsid w:val="00E87445"/>
    <w:rsid w:val="00E87757"/>
    <w:rsid w:val="00E87854"/>
    <w:rsid w:val="00E90C02"/>
    <w:rsid w:val="00E9101E"/>
    <w:rsid w:val="00E91367"/>
    <w:rsid w:val="00E91F14"/>
    <w:rsid w:val="00E925A4"/>
    <w:rsid w:val="00E96114"/>
    <w:rsid w:val="00E975FE"/>
    <w:rsid w:val="00EA0259"/>
    <w:rsid w:val="00EA2986"/>
    <w:rsid w:val="00EA4706"/>
    <w:rsid w:val="00EB1EA2"/>
    <w:rsid w:val="00EB2957"/>
    <w:rsid w:val="00EB2E22"/>
    <w:rsid w:val="00EB33F9"/>
    <w:rsid w:val="00EB491D"/>
    <w:rsid w:val="00EB560D"/>
    <w:rsid w:val="00EB6CDA"/>
    <w:rsid w:val="00EB7579"/>
    <w:rsid w:val="00EB7699"/>
    <w:rsid w:val="00EB7EB4"/>
    <w:rsid w:val="00EC0454"/>
    <w:rsid w:val="00EC0548"/>
    <w:rsid w:val="00EC0DB1"/>
    <w:rsid w:val="00EC2D6D"/>
    <w:rsid w:val="00EC655C"/>
    <w:rsid w:val="00EC65DE"/>
    <w:rsid w:val="00EC7774"/>
    <w:rsid w:val="00EC77F4"/>
    <w:rsid w:val="00ED0E33"/>
    <w:rsid w:val="00ED137D"/>
    <w:rsid w:val="00ED19D8"/>
    <w:rsid w:val="00ED453B"/>
    <w:rsid w:val="00ED4A13"/>
    <w:rsid w:val="00ED73E3"/>
    <w:rsid w:val="00ED7D63"/>
    <w:rsid w:val="00EE123E"/>
    <w:rsid w:val="00EE147E"/>
    <w:rsid w:val="00EE1DB6"/>
    <w:rsid w:val="00EE369E"/>
    <w:rsid w:val="00EE437F"/>
    <w:rsid w:val="00EE5681"/>
    <w:rsid w:val="00EE5867"/>
    <w:rsid w:val="00EE58FC"/>
    <w:rsid w:val="00EE5AF3"/>
    <w:rsid w:val="00EF035F"/>
    <w:rsid w:val="00EF1EEA"/>
    <w:rsid w:val="00EF33F5"/>
    <w:rsid w:val="00EF446E"/>
    <w:rsid w:val="00EF529F"/>
    <w:rsid w:val="00EF7A63"/>
    <w:rsid w:val="00F00868"/>
    <w:rsid w:val="00F01B36"/>
    <w:rsid w:val="00F04EEC"/>
    <w:rsid w:val="00F0641B"/>
    <w:rsid w:val="00F07602"/>
    <w:rsid w:val="00F108F0"/>
    <w:rsid w:val="00F111E6"/>
    <w:rsid w:val="00F11850"/>
    <w:rsid w:val="00F11EDF"/>
    <w:rsid w:val="00F1257E"/>
    <w:rsid w:val="00F14087"/>
    <w:rsid w:val="00F1689B"/>
    <w:rsid w:val="00F16DCC"/>
    <w:rsid w:val="00F20862"/>
    <w:rsid w:val="00F20DAA"/>
    <w:rsid w:val="00F226E8"/>
    <w:rsid w:val="00F234D5"/>
    <w:rsid w:val="00F247CA"/>
    <w:rsid w:val="00F2581F"/>
    <w:rsid w:val="00F25AC7"/>
    <w:rsid w:val="00F27203"/>
    <w:rsid w:val="00F34ACF"/>
    <w:rsid w:val="00F34D6C"/>
    <w:rsid w:val="00F3517F"/>
    <w:rsid w:val="00F40773"/>
    <w:rsid w:val="00F41BE7"/>
    <w:rsid w:val="00F43D33"/>
    <w:rsid w:val="00F45E6D"/>
    <w:rsid w:val="00F50E25"/>
    <w:rsid w:val="00F5100B"/>
    <w:rsid w:val="00F52024"/>
    <w:rsid w:val="00F525A5"/>
    <w:rsid w:val="00F52980"/>
    <w:rsid w:val="00F53431"/>
    <w:rsid w:val="00F537E3"/>
    <w:rsid w:val="00F54638"/>
    <w:rsid w:val="00F54C4A"/>
    <w:rsid w:val="00F55982"/>
    <w:rsid w:val="00F610BC"/>
    <w:rsid w:val="00F626E9"/>
    <w:rsid w:val="00F63FF7"/>
    <w:rsid w:val="00F64BEC"/>
    <w:rsid w:val="00F65B10"/>
    <w:rsid w:val="00F71240"/>
    <w:rsid w:val="00F73568"/>
    <w:rsid w:val="00F73BFA"/>
    <w:rsid w:val="00F73CB7"/>
    <w:rsid w:val="00F779D0"/>
    <w:rsid w:val="00F81E0F"/>
    <w:rsid w:val="00F828DD"/>
    <w:rsid w:val="00F8382A"/>
    <w:rsid w:val="00F853C0"/>
    <w:rsid w:val="00F85C86"/>
    <w:rsid w:val="00F85ED9"/>
    <w:rsid w:val="00F87CAF"/>
    <w:rsid w:val="00F959B4"/>
    <w:rsid w:val="00F964B8"/>
    <w:rsid w:val="00F969AE"/>
    <w:rsid w:val="00F96CEF"/>
    <w:rsid w:val="00FA100C"/>
    <w:rsid w:val="00FA15FC"/>
    <w:rsid w:val="00FA1EB4"/>
    <w:rsid w:val="00FA3968"/>
    <w:rsid w:val="00FA416D"/>
    <w:rsid w:val="00FA5F15"/>
    <w:rsid w:val="00FB0DAF"/>
    <w:rsid w:val="00FB1162"/>
    <w:rsid w:val="00FB2418"/>
    <w:rsid w:val="00FB294B"/>
    <w:rsid w:val="00FB344B"/>
    <w:rsid w:val="00FB35F2"/>
    <w:rsid w:val="00FB7EE5"/>
    <w:rsid w:val="00FC019A"/>
    <w:rsid w:val="00FC097C"/>
    <w:rsid w:val="00FC0B28"/>
    <w:rsid w:val="00FC1582"/>
    <w:rsid w:val="00FC18F3"/>
    <w:rsid w:val="00FC2331"/>
    <w:rsid w:val="00FC317B"/>
    <w:rsid w:val="00FC32CF"/>
    <w:rsid w:val="00FC4FCE"/>
    <w:rsid w:val="00FC6021"/>
    <w:rsid w:val="00FC6D93"/>
    <w:rsid w:val="00FD0898"/>
    <w:rsid w:val="00FD0FC2"/>
    <w:rsid w:val="00FD1926"/>
    <w:rsid w:val="00FD2F9F"/>
    <w:rsid w:val="00FD4790"/>
    <w:rsid w:val="00FD651A"/>
    <w:rsid w:val="00FD6A9C"/>
    <w:rsid w:val="00FE0BC0"/>
    <w:rsid w:val="00FE0E96"/>
    <w:rsid w:val="00FE24C1"/>
    <w:rsid w:val="00FE42C5"/>
    <w:rsid w:val="00FE7391"/>
    <w:rsid w:val="00FE78D8"/>
    <w:rsid w:val="00FF087E"/>
    <w:rsid w:val="00FF0974"/>
    <w:rsid w:val="00FF135A"/>
    <w:rsid w:val="00FF2858"/>
    <w:rsid w:val="00FF2AAC"/>
    <w:rsid w:val="00FF435E"/>
    <w:rsid w:val="00FF5310"/>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2"/>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consultantplus://offline/ref=48E63EC0AE57AD88E02259F810F8F44633BC6186AFB2D68AFB6B37EED2831C013EB3373B811AA4m5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8A4m2M" TargetMode="External"/><Relationship Id="rId5" Type="http://schemas.openxmlformats.org/officeDocument/2006/relationships/webSettings" Target="webSettings.xml"/><Relationship Id="rId15" Type="http://schemas.openxmlformats.org/officeDocument/2006/relationships/hyperlink" Target="mailto:f6230087@yandex.ru" TargetMode="Externa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consultantplus://offline/ref=48E63EC0AE57AD88E02259F810F8F44633BC6186AFB2D68AFB6B37EED2831C013EB3373B8118A4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73BF-1722-41E6-88E0-C2DA0938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40</Pages>
  <Words>16042</Words>
  <Characters>91441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1134</cp:revision>
  <cp:lastPrinted>2016-04-08T11:57:00Z</cp:lastPrinted>
  <dcterms:created xsi:type="dcterms:W3CDTF">2015-11-06T07:24:00Z</dcterms:created>
  <dcterms:modified xsi:type="dcterms:W3CDTF">2016-04-08T12:07:00Z</dcterms:modified>
</cp:coreProperties>
</file>